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32E" w:rsidRPr="005F38E2" w:rsidRDefault="005F38E2">
      <w:pPr>
        <w:pStyle w:val="NormalWeb"/>
        <w:spacing w:before="0" w:beforeAutospacing="0" w:after="0" w:afterAutospacing="0"/>
        <w:rPr>
          <w:b/>
          <w:bCs/>
          <w:sz w:val="20"/>
          <w:szCs w:val="20"/>
        </w:rPr>
      </w:pPr>
      <w:r w:rsidRPr="005F38E2">
        <w:rPr>
          <w:b/>
          <w:bCs/>
          <w:sz w:val="20"/>
          <w:szCs w:val="20"/>
        </w:rPr>
        <w:t>İLİ: ERZİNCAN</w:t>
      </w:r>
    </w:p>
    <w:p w:rsidR="0017632E" w:rsidRPr="005F38E2" w:rsidRDefault="00970F7A">
      <w:pPr>
        <w:pStyle w:val="NormalWeb"/>
        <w:spacing w:before="0" w:beforeAutospacing="0" w:after="0" w:afterAutospacing="0"/>
        <w:rPr>
          <w:b/>
          <w:bCs/>
          <w:sz w:val="20"/>
          <w:szCs w:val="20"/>
        </w:rPr>
      </w:pPr>
      <w:r w:rsidRPr="005F38E2">
        <w:rPr>
          <w:b/>
          <w:bCs/>
          <w:sz w:val="20"/>
          <w:szCs w:val="20"/>
        </w:rPr>
        <w:t>TARİH</w:t>
      </w:r>
      <w:r w:rsidR="00624A51" w:rsidRPr="005F38E2">
        <w:rPr>
          <w:b/>
          <w:bCs/>
          <w:sz w:val="20"/>
          <w:szCs w:val="20"/>
        </w:rPr>
        <w:t>:</w:t>
      </w:r>
      <w:r w:rsidR="005438E5" w:rsidRPr="005F38E2">
        <w:rPr>
          <w:b/>
          <w:bCs/>
          <w:sz w:val="20"/>
          <w:szCs w:val="20"/>
        </w:rPr>
        <w:t>19</w:t>
      </w:r>
      <w:r w:rsidR="00624A51" w:rsidRPr="005F38E2">
        <w:rPr>
          <w:b/>
          <w:bCs/>
          <w:sz w:val="20"/>
          <w:szCs w:val="20"/>
        </w:rPr>
        <w:t xml:space="preserve"> 0.05</w:t>
      </w:r>
      <w:r w:rsidRPr="005F38E2">
        <w:rPr>
          <w:b/>
          <w:bCs/>
          <w:sz w:val="20"/>
          <w:szCs w:val="20"/>
        </w:rPr>
        <w:t>.2017</w:t>
      </w:r>
    </w:p>
    <w:p w:rsidR="0017632E" w:rsidRPr="001245E5" w:rsidRDefault="00970F7A" w:rsidP="005F38E2">
      <w:pPr>
        <w:pStyle w:val="NormalWeb"/>
        <w:bidi/>
        <w:spacing w:before="0" w:beforeAutospacing="0" w:after="0" w:afterAutospacing="0"/>
        <w:jc w:val="left"/>
        <w:rPr>
          <w:sz w:val="28"/>
          <w:szCs w:val="28"/>
        </w:rPr>
      </w:pPr>
      <w:r>
        <w:rPr>
          <w:b/>
          <w:noProof/>
          <w:sz w:val="28"/>
          <w:szCs w:val="28"/>
          <w:rtl/>
        </w:rPr>
        <w:drawing>
          <wp:inline distT="0" distB="0" distL="0" distR="0">
            <wp:extent cx="2253615" cy="371475"/>
            <wp:effectExtent l="0" t="0" r="0" b="0"/>
            <wp:docPr id="1026"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8" cstate="print">
                      <a:extLst>
                        <a:ext uri="{28A0092B-C50C-407E-A947-70E740481C1C}">
                          <a14:useLocalDpi xmlns:a14="http://schemas.microsoft.com/office/drawing/2010/main" val="0"/>
                        </a:ext>
                      </a:extLst>
                    </a:blip>
                    <a:srcRect/>
                    <a:stretch>
                      <a:fillRect/>
                    </a:stretch>
                  </pic:blipFill>
                  <pic:spPr>
                    <a:xfrm>
                      <a:off x="0" y="0"/>
                      <a:ext cx="2253615" cy="371475"/>
                    </a:xfrm>
                    <a:prstGeom prst="rect">
                      <a:avLst/>
                    </a:prstGeom>
                  </pic:spPr>
                </pic:pic>
              </a:graphicData>
            </a:graphic>
          </wp:inline>
        </w:drawing>
      </w:r>
    </w:p>
    <w:p w:rsidR="00015B4B" w:rsidRPr="003276B8" w:rsidRDefault="00015B4B" w:rsidP="00A456BF">
      <w:pPr>
        <w:bidi/>
        <w:ind w:right="720"/>
        <w:rPr>
          <w:rFonts w:ascii="Times New Roman" w:hAnsi="Times New Roman" w:cs="Times New Roman"/>
          <w:b/>
          <w:bCs/>
          <w:color w:val="000080"/>
          <w:sz w:val="28"/>
          <w:szCs w:val="28"/>
          <w:rtl/>
        </w:rPr>
      </w:pPr>
      <w:r w:rsidRPr="003276B8">
        <w:rPr>
          <w:rFonts w:ascii="Times New Roman" w:hAnsi="Times New Roman" w:cs="Times New Roman"/>
          <w:b/>
          <w:bCs/>
          <w:sz w:val="28"/>
          <w:szCs w:val="28"/>
          <w:rtl/>
        </w:rPr>
        <w:t xml:space="preserve">ثُمَّ لَتُسْأَلُنَّ يَوْمَئِذٍ عَنْ النَّعِيمِ </w:t>
      </w:r>
    </w:p>
    <w:p w:rsidR="0017632E" w:rsidRPr="003276B8" w:rsidRDefault="0017632E" w:rsidP="00A456BF">
      <w:pPr>
        <w:pStyle w:val="NormalWeb"/>
        <w:bidi/>
        <w:spacing w:before="0" w:beforeAutospacing="0" w:after="0" w:afterAutospacing="0"/>
        <w:rPr>
          <w:bCs/>
          <w:sz w:val="28"/>
          <w:szCs w:val="28"/>
        </w:rPr>
      </w:pPr>
    </w:p>
    <w:p w:rsidR="0017632E" w:rsidRPr="003276B8" w:rsidRDefault="00970F7A" w:rsidP="00A456BF">
      <w:pPr>
        <w:pStyle w:val="NormalWeb"/>
        <w:bidi/>
        <w:spacing w:before="0" w:beforeAutospacing="0" w:after="0" w:afterAutospacing="0"/>
        <w:rPr>
          <w:sz w:val="28"/>
          <w:szCs w:val="28"/>
        </w:rPr>
      </w:pPr>
      <w:r w:rsidRPr="003276B8">
        <w:rPr>
          <w:bCs/>
          <w:sz w:val="28"/>
          <w:szCs w:val="28"/>
          <w:rtl/>
        </w:rPr>
        <w:t>قَالَ رَسُولُ للّهِ صَلَّي اللّهُ عَلَيْهِ وَسَلَّمَ</w:t>
      </w:r>
      <w:r w:rsidRPr="003276B8">
        <w:rPr>
          <w:sz w:val="28"/>
          <w:szCs w:val="28"/>
          <w:rtl/>
        </w:rPr>
        <w:t>:</w:t>
      </w:r>
      <w:r w:rsidRPr="003276B8">
        <w:rPr>
          <w:sz w:val="28"/>
          <w:szCs w:val="28"/>
        </w:rPr>
        <w:t xml:space="preserve">             </w:t>
      </w:r>
    </w:p>
    <w:p w:rsidR="00015B4B" w:rsidRPr="003276B8" w:rsidRDefault="00015B4B" w:rsidP="00A456BF">
      <w:pPr>
        <w:pStyle w:val="DipnotMetni"/>
        <w:widowControl w:val="0"/>
        <w:spacing w:after="40"/>
        <w:ind w:firstLine="708"/>
        <w:jc w:val="right"/>
        <w:rPr>
          <w:rFonts w:ascii="Times New Roman" w:hAnsi="Times New Roman" w:cs="Times New Roman"/>
          <w:b/>
          <w:bCs/>
          <w:sz w:val="28"/>
          <w:szCs w:val="28"/>
          <w:rtl/>
        </w:rPr>
      </w:pPr>
      <w:r w:rsidRPr="003276B8">
        <w:rPr>
          <w:rFonts w:ascii="Times New Roman" w:hAnsi="Times New Roman" w:cs="Times New Roman"/>
          <w:b/>
          <w:bCs/>
          <w:sz w:val="28"/>
          <w:szCs w:val="28"/>
          <w:rtl/>
        </w:rPr>
        <w:t>ا</w:t>
      </w:r>
      <w:r w:rsidR="003A7369">
        <w:rPr>
          <w:rFonts w:ascii="Times New Roman" w:hAnsi="Times New Roman" w:cs="Times New Roman" w:hint="cs"/>
          <w:b/>
          <w:bCs/>
          <w:sz w:val="28"/>
          <w:szCs w:val="28"/>
          <w:rtl/>
        </w:rPr>
        <w:t>ِ</w:t>
      </w:r>
      <w:r w:rsidRPr="003276B8">
        <w:rPr>
          <w:rFonts w:ascii="Times New Roman" w:hAnsi="Times New Roman" w:cs="Times New Roman"/>
          <w:b/>
          <w:bCs/>
          <w:sz w:val="28"/>
          <w:szCs w:val="28"/>
          <w:rtl/>
        </w:rPr>
        <w:t>ن</w:t>
      </w:r>
      <w:r w:rsidR="003A7369">
        <w:rPr>
          <w:rFonts w:ascii="Times New Roman" w:hAnsi="Times New Roman" w:cs="Times New Roman" w:hint="cs"/>
          <w:b/>
          <w:bCs/>
          <w:sz w:val="28"/>
          <w:szCs w:val="28"/>
          <w:rtl/>
        </w:rPr>
        <w:t>َّ</w:t>
      </w:r>
      <w:r w:rsidRPr="003276B8">
        <w:rPr>
          <w:rFonts w:ascii="Times New Roman" w:hAnsi="Times New Roman" w:cs="Times New Roman"/>
          <w:b/>
          <w:bCs/>
          <w:sz w:val="28"/>
          <w:szCs w:val="28"/>
          <w:rtl/>
        </w:rPr>
        <w:t xml:space="preserve"> الله</w:t>
      </w:r>
      <w:r w:rsidR="003A7369">
        <w:rPr>
          <w:rFonts w:ascii="Times New Roman" w:hAnsi="Times New Roman" w:cs="Times New Roman" w:hint="cs"/>
          <w:b/>
          <w:bCs/>
          <w:sz w:val="28"/>
          <w:szCs w:val="28"/>
          <w:rtl/>
        </w:rPr>
        <w:t>َ</w:t>
      </w:r>
      <w:r w:rsidRPr="003276B8">
        <w:rPr>
          <w:rFonts w:ascii="Times New Roman" w:hAnsi="Times New Roman" w:cs="Times New Roman"/>
          <w:b/>
          <w:bCs/>
          <w:sz w:val="28"/>
          <w:szCs w:val="28"/>
          <w:rtl/>
        </w:rPr>
        <w:t xml:space="preserve"> ي</w:t>
      </w:r>
      <w:r w:rsidR="003A7369">
        <w:rPr>
          <w:rFonts w:ascii="Times New Roman" w:hAnsi="Times New Roman" w:cs="Times New Roman" w:hint="cs"/>
          <w:b/>
          <w:bCs/>
          <w:sz w:val="28"/>
          <w:szCs w:val="28"/>
          <w:rtl/>
        </w:rPr>
        <w:t>ُ</w:t>
      </w:r>
      <w:r w:rsidRPr="003276B8">
        <w:rPr>
          <w:rFonts w:ascii="Times New Roman" w:hAnsi="Times New Roman" w:cs="Times New Roman"/>
          <w:b/>
          <w:bCs/>
          <w:sz w:val="28"/>
          <w:szCs w:val="28"/>
          <w:rtl/>
        </w:rPr>
        <w:t>ح</w:t>
      </w:r>
      <w:r w:rsidR="003A7369">
        <w:rPr>
          <w:rFonts w:ascii="Times New Roman" w:hAnsi="Times New Roman" w:cs="Times New Roman" w:hint="cs"/>
          <w:b/>
          <w:bCs/>
          <w:sz w:val="28"/>
          <w:szCs w:val="28"/>
          <w:rtl/>
        </w:rPr>
        <w:t>ِ</w:t>
      </w:r>
      <w:r w:rsidRPr="003276B8">
        <w:rPr>
          <w:rFonts w:ascii="Times New Roman" w:hAnsi="Times New Roman" w:cs="Times New Roman"/>
          <w:b/>
          <w:bCs/>
          <w:sz w:val="28"/>
          <w:szCs w:val="28"/>
          <w:rtl/>
        </w:rPr>
        <w:t>ب</w:t>
      </w:r>
      <w:r w:rsidR="003A7369">
        <w:rPr>
          <w:rFonts w:ascii="Times New Roman" w:hAnsi="Times New Roman" w:cs="Times New Roman" w:hint="cs"/>
          <w:b/>
          <w:bCs/>
          <w:sz w:val="28"/>
          <w:szCs w:val="28"/>
          <w:rtl/>
        </w:rPr>
        <w:t>ُّ</w:t>
      </w:r>
      <w:r w:rsidRPr="003276B8">
        <w:rPr>
          <w:rFonts w:ascii="Times New Roman" w:hAnsi="Times New Roman" w:cs="Times New Roman"/>
          <w:b/>
          <w:bCs/>
          <w:sz w:val="28"/>
          <w:szCs w:val="28"/>
          <w:rtl/>
        </w:rPr>
        <w:t xml:space="preserve"> الش</w:t>
      </w:r>
      <w:r w:rsidR="003A7369">
        <w:rPr>
          <w:rFonts w:ascii="Times New Roman" w:hAnsi="Times New Roman" w:cs="Times New Roman" w:hint="cs"/>
          <w:b/>
          <w:bCs/>
          <w:sz w:val="28"/>
          <w:szCs w:val="28"/>
          <w:rtl/>
        </w:rPr>
        <w:t>َّ</w:t>
      </w:r>
      <w:r w:rsidRPr="003276B8">
        <w:rPr>
          <w:rFonts w:ascii="Times New Roman" w:hAnsi="Times New Roman" w:cs="Times New Roman"/>
          <w:b/>
          <w:bCs/>
          <w:sz w:val="28"/>
          <w:szCs w:val="28"/>
          <w:rtl/>
        </w:rPr>
        <w:t>اب</w:t>
      </w:r>
      <w:r w:rsidR="009F6C17">
        <w:rPr>
          <w:rFonts w:ascii="Times New Roman" w:hAnsi="Times New Roman" w:cs="Times New Roman" w:hint="cs"/>
          <w:b/>
          <w:bCs/>
          <w:sz w:val="28"/>
          <w:szCs w:val="28"/>
          <w:rtl/>
        </w:rPr>
        <w:t>ّ</w:t>
      </w:r>
      <w:r w:rsidRPr="003276B8">
        <w:rPr>
          <w:rFonts w:ascii="Times New Roman" w:hAnsi="Times New Roman" w:cs="Times New Roman"/>
          <w:b/>
          <w:bCs/>
          <w:sz w:val="28"/>
          <w:szCs w:val="28"/>
          <w:rtl/>
        </w:rPr>
        <w:t xml:space="preserve"> الت</w:t>
      </w:r>
      <w:r w:rsidR="003A7369">
        <w:rPr>
          <w:rFonts w:ascii="Times New Roman" w:hAnsi="Times New Roman" w:cs="Times New Roman" w:hint="cs"/>
          <w:b/>
          <w:bCs/>
          <w:sz w:val="28"/>
          <w:szCs w:val="28"/>
          <w:rtl/>
        </w:rPr>
        <w:t>َّ</w:t>
      </w:r>
      <w:r w:rsidRPr="003276B8">
        <w:rPr>
          <w:rFonts w:ascii="Times New Roman" w:hAnsi="Times New Roman" w:cs="Times New Roman"/>
          <w:b/>
          <w:bCs/>
          <w:sz w:val="28"/>
          <w:szCs w:val="28"/>
          <w:rtl/>
        </w:rPr>
        <w:t>ائ</w:t>
      </w:r>
      <w:r w:rsidR="003A7369">
        <w:rPr>
          <w:rFonts w:ascii="Times New Roman" w:hAnsi="Times New Roman" w:cs="Times New Roman" w:hint="cs"/>
          <w:b/>
          <w:bCs/>
          <w:sz w:val="28"/>
          <w:szCs w:val="28"/>
          <w:rtl/>
        </w:rPr>
        <w:t>ِ</w:t>
      </w:r>
      <w:r w:rsidRPr="003276B8">
        <w:rPr>
          <w:rFonts w:ascii="Times New Roman" w:hAnsi="Times New Roman" w:cs="Times New Roman"/>
          <w:b/>
          <w:bCs/>
          <w:sz w:val="28"/>
          <w:szCs w:val="28"/>
          <w:rtl/>
        </w:rPr>
        <w:t>ب</w:t>
      </w:r>
    </w:p>
    <w:p w:rsidR="0017632E" w:rsidRDefault="0017632E">
      <w:pPr>
        <w:pStyle w:val="NormalWeb"/>
        <w:spacing w:before="0" w:beforeAutospacing="0" w:after="120" w:afterAutospacing="0" w:line="276" w:lineRule="auto"/>
        <w:ind w:firstLine="567"/>
        <w:rPr>
          <w:b/>
          <w:sz w:val="22"/>
          <w:szCs w:val="22"/>
        </w:rPr>
      </w:pPr>
    </w:p>
    <w:p w:rsidR="0017632E" w:rsidRPr="002338F1" w:rsidRDefault="00624A51" w:rsidP="00A456BF">
      <w:pPr>
        <w:pStyle w:val="NormalWeb"/>
        <w:spacing w:before="0" w:beforeAutospacing="0" w:after="120" w:afterAutospacing="0" w:line="264" w:lineRule="auto"/>
        <w:ind w:firstLine="567"/>
        <w:rPr>
          <w:b/>
          <w:sz w:val="22"/>
          <w:szCs w:val="22"/>
        </w:rPr>
      </w:pPr>
      <w:r w:rsidRPr="002338F1">
        <w:rPr>
          <w:b/>
          <w:sz w:val="22"/>
          <w:szCs w:val="22"/>
        </w:rPr>
        <w:t>HZ. PEYGAMBER (S.A.V.) VE GENÇLİK</w:t>
      </w:r>
    </w:p>
    <w:p w:rsidR="0017632E" w:rsidRPr="002338F1" w:rsidRDefault="00970F7A" w:rsidP="00A456BF">
      <w:pPr>
        <w:pStyle w:val="NormalWeb"/>
        <w:spacing w:before="0" w:beforeAutospacing="0" w:after="120" w:afterAutospacing="0" w:line="264" w:lineRule="auto"/>
        <w:ind w:firstLine="709"/>
        <w:rPr>
          <w:b/>
          <w:sz w:val="22"/>
          <w:szCs w:val="22"/>
        </w:rPr>
      </w:pPr>
      <w:r w:rsidRPr="002338F1">
        <w:rPr>
          <w:b/>
          <w:sz w:val="22"/>
          <w:szCs w:val="22"/>
        </w:rPr>
        <w:t>Kardeşlerim,</w:t>
      </w:r>
    </w:p>
    <w:p w:rsidR="0017632E" w:rsidRPr="002338F1" w:rsidRDefault="00970F7A" w:rsidP="00A456BF">
      <w:pPr>
        <w:pBdr>
          <w:bar w:val="single" w:sz="12" w:color="auto"/>
        </w:pBdr>
        <w:spacing w:after="120" w:line="264" w:lineRule="auto"/>
        <w:ind w:firstLine="709"/>
        <w:rPr>
          <w:rFonts w:asciiTheme="majorBidi" w:hAnsiTheme="majorBidi" w:cstheme="majorBidi"/>
        </w:rPr>
      </w:pPr>
      <w:r w:rsidRPr="002338F1">
        <w:rPr>
          <w:rFonts w:asciiTheme="majorBidi" w:hAnsiTheme="majorBidi" w:cstheme="majorBidi"/>
        </w:rPr>
        <w:t xml:space="preserve">Okuduğum ayeti kerimede Yüce Rabbimiz şöyle buyuruyor: </w:t>
      </w:r>
      <w:r w:rsidRPr="005F38E2">
        <w:rPr>
          <w:rFonts w:asciiTheme="majorBidi" w:hAnsiTheme="majorBidi" w:cstheme="majorBidi"/>
          <w:b/>
          <w:i/>
          <w:iCs/>
        </w:rPr>
        <w:t>“</w:t>
      </w:r>
      <w:r w:rsidR="00015B4B" w:rsidRPr="005F38E2">
        <w:rPr>
          <w:rFonts w:asciiTheme="majorBidi" w:hAnsiTheme="majorBidi" w:cstheme="majorBidi"/>
          <w:b/>
          <w:i/>
          <w:iCs/>
        </w:rPr>
        <w:t>Sonra o gün nimetlerden mutlaka sorulacaksınız</w:t>
      </w:r>
      <w:r w:rsidRPr="005F38E2">
        <w:rPr>
          <w:rFonts w:asciiTheme="majorBidi" w:hAnsiTheme="majorBidi" w:cstheme="majorBidi"/>
          <w:b/>
          <w:i/>
          <w:iCs/>
          <w:color w:val="222222"/>
        </w:rPr>
        <w:t>.</w:t>
      </w:r>
      <w:r w:rsidRPr="005F38E2">
        <w:rPr>
          <w:rFonts w:asciiTheme="majorBidi" w:hAnsiTheme="majorBidi" w:cstheme="majorBidi"/>
          <w:b/>
          <w:i/>
          <w:iCs/>
        </w:rPr>
        <w:t>”</w:t>
      </w:r>
      <w:r w:rsidRPr="005F38E2">
        <w:rPr>
          <w:rStyle w:val="SonnotBavurusu"/>
          <w:rFonts w:asciiTheme="majorBidi" w:hAnsiTheme="majorBidi" w:cstheme="majorBidi"/>
          <w:b/>
          <w:i/>
          <w:iCs/>
        </w:rPr>
        <w:endnoteReference w:id="1"/>
      </w:r>
      <w:r w:rsidRPr="002338F1">
        <w:rPr>
          <w:rFonts w:asciiTheme="majorBidi" w:hAnsiTheme="majorBidi" w:cstheme="majorBidi"/>
        </w:rPr>
        <w:t xml:space="preserve"> </w:t>
      </w:r>
    </w:p>
    <w:p w:rsidR="0017632E" w:rsidRPr="002338F1" w:rsidRDefault="00970F7A" w:rsidP="00A456BF">
      <w:pPr>
        <w:pBdr>
          <w:bar w:val="single" w:sz="12" w:color="auto"/>
        </w:pBdr>
        <w:spacing w:after="120" w:line="264" w:lineRule="auto"/>
        <w:ind w:firstLine="709"/>
        <w:rPr>
          <w:rStyle w:val="apple-converted-space"/>
          <w:rFonts w:asciiTheme="majorBidi" w:hAnsiTheme="majorBidi" w:cstheme="majorBidi"/>
          <w:color w:val="000000"/>
          <w:shd w:val="clear" w:color="auto" w:fill="FFFFFF"/>
        </w:rPr>
      </w:pPr>
      <w:r w:rsidRPr="002338F1">
        <w:rPr>
          <w:rFonts w:asciiTheme="majorBidi" w:hAnsiTheme="majorBidi" w:cstheme="majorBidi"/>
        </w:rPr>
        <w:t xml:space="preserve">Okuduğum hadisi şerifte ise Sevgili Peygamberimiz (s.a.s) şöyle buyuruyor: </w:t>
      </w:r>
      <w:r w:rsidRPr="005F38E2">
        <w:rPr>
          <w:rFonts w:asciiTheme="majorBidi" w:hAnsiTheme="majorBidi" w:cstheme="majorBidi"/>
          <w:b/>
          <w:bCs/>
          <w:i/>
          <w:iCs/>
        </w:rPr>
        <w:t>"</w:t>
      </w:r>
      <w:r w:rsidR="00D22B61" w:rsidRPr="005F38E2">
        <w:rPr>
          <w:rFonts w:asciiTheme="majorBidi" w:hAnsiTheme="majorBidi" w:cstheme="majorBidi"/>
          <w:b/>
          <w:bCs/>
          <w:i/>
          <w:iCs/>
        </w:rPr>
        <w:t xml:space="preserve"> Allah</w:t>
      </w:r>
      <w:r w:rsidR="00034F6A" w:rsidRPr="005F38E2">
        <w:rPr>
          <w:rFonts w:asciiTheme="majorBidi" w:hAnsiTheme="majorBidi" w:cstheme="majorBidi"/>
          <w:b/>
          <w:bCs/>
          <w:i/>
          <w:iCs/>
        </w:rPr>
        <w:t>, t</w:t>
      </w:r>
      <w:r w:rsidR="00D22B61" w:rsidRPr="005F38E2">
        <w:rPr>
          <w:rFonts w:asciiTheme="majorBidi" w:hAnsiTheme="majorBidi" w:cstheme="majorBidi"/>
          <w:b/>
          <w:bCs/>
          <w:i/>
          <w:iCs/>
        </w:rPr>
        <w:t>evbe eden genci sever.</w:t>
      </w:r>
      <w:r w:rsidRPr="005F38E2">
        <w:rPr>
          <w:rFonts w:asciiTheme="majorBidi" w:hAnsiTheme="majorBidi" w:cstheme="majorBidi"/>
          <w:b/>
          <w:bCs/>
          <w:i/>
          <w:iCs/>
          <w:color w:val="000000"/>
          <w:shd w:val="clear" w:color="auto" w:fill="FFFFFF"/>
        </w:rPr>
        <w:t>”</w:t>
      </w:r>
      <w:r w:rsidRPr="005F38E2">
        <w:rPr>
          <w:rStyle w:val="SonnotBavurusu"/>
          <w:rFonts w:asciiTheme="majorBidi" w:hAnsiTheme="majorBidi" w:cstheme="majorBidi"/>
          <w:b/>
          <w:bCs/>
          <w:i/>
          <w:iCs/>
          <w:color w:val="000000"/>
          <w:shd w:val="clear" w:color="auto" w:fill="FFFFFF"/>
        </w:rPr>
        <w:endnoteReference w:id="2"/>
      </w:r>
      <w:r w:rsidRPr="002338F1">
        <w:rPr>
          <w:rStyle w:val="apple-converted-space"/>
          <w:rFonts w:asciiTheme="majorBidi" w:hAnsiTheme="majorBidi" w:cstheme="majorBidi"/>
          <w:b/>
          <w:bCs/>
          <w:color w:val="000000"/>
          <w:shd w:val="clear" w:color="auto" w:fill="FFFFFF"/>
        </w:rPr>
        <w:t> </w:t>
      </w:r>
    </w:p>
    <w:p w:rsidR="0017632E" w:rsidRPr="002338F1" w:rsidRDefault="00970F7A" w:rsidP="00A456BF">
      <w:pPr>
        <w:pStyle w:val="NormalWeb"/>
        <w:spacing w:before="0" w:beforeAutospacing="0" w:after="120" w:afterAutospacing="0" w:line="264" w:lineRule="auto"/>
        <w:ind w:firstLine="709"/>
        <w:rPr>
          <w:rFonts w:asciiTheme="majorBidi" w:hAnsiTheme="majorBidi" w:cstheme="majorBidi"/>
          <w:b/>
          <w:sz w:val="22"/>
          <w:szCs w:val="22"/>
        </w:rPr>
      </w:pPr>
      <w:r w:rsidRPr="002338F1">
        <w:rPr>
          <w:rFonts w:asciiTheme="majorBidi" w:hAnsiTheme="majorBidi" w:cstheme="majorBidi"/>
          <w:b/>
          <w:sz w:val="22"/>
          <w:szCs w:val="22"/>
        </w:rPr>
        <w:t>Kardeşlerim,</w:t>
      </w:r>
    </w:p>
    <w:p w:rsidR="005C0260" w:rsidRPr="002338F1" w:rsidRDefault="00BB3579" w:rsidP="005F38E2">
      <w:pPr>
        <w:spacing w:after="120" w:line="264" w:lineRule="auto"/>
        <w:ind w:firstLine="709"/>
        <w:rPr>
          <w:rFonts w:asciiTheme="majorBidi" w:eastAsia="Times New Roman" w:hAnsiTheme="majorBidi" w:cstheme="majorBidi"/>
          <w:color w:val="000000"/>
        </w:rPr>
      </w:pPr>
      <w:r w:rsidRPr="002338F1">
        <w:rPr>
          <w:rFonts w:asciiTheme="majorBidi" w:hAnsiTheme="majorBidi" w:cstheme="majorBidi"/>
        </w:rPr>
        <w:t>İnsan hayatının</w:t>
      </w:r>
      <w:r w:rsidR="00034F6A" w:rsidRPr="002338F1">
        <w:rPr>
          <w:rFonts w:asciiTheme="majorBidi" w:hAnsiTheme="majorBidi" w:cstheme="majorBidi"/>
        </w:rPr>
        <w:t>,</w:t>
      </w:r>
      <w:r w:rsidRPr="002338F1">
        <w:rPr>
          <w:rFonts w:asciiTheme="majorBidi" w:hAnsiTheme="majorBidi" w:cstheme="majorBidi"/>
        </w:rPr>
        <w:t xml:space="preserve"> doğumundan ölümüne kadar çeşitli dönemleri var. </w:t>
      </w:r>
      <w:r w:rsidR="00EF0A94" w:rsidRPr="002338F1">
        <w:rPr>
          <w:rFonts w:asciiTheme="majorBidi" w:hAnsiTheme="majorBidi" w:cstheme="majorBidi"/>
        </w:rPr>
        <w:t>İnsanın gençlik dönemi</w:t>
      </w:r>
      <w:r w:rsidR="00916684" w:rsidRPr="002338F1">
        <w:rPr>
          <w:rFonts w:asciiTheme="majorBidi" w:hAnsiTheme="majorBidi" w:cstheme="majorBidi"/>
        </w:rPr>
        <w:t xml:space="preserve"> ise</w:t>
      </w:r>
      <w:r w:rsidR="00EF0A94" w:rsidRPr="002338F1">
        <w:rPr>
          <w:rFonts w:asciiTheme="majorBidi" w:hAnsiTheme="majorBidi" w:cstheme="majorBidi"/>
        </w:rPr>
        <w:t>; e</w:t>
      </w:r>
      <w:r w:rsidRPr="002338F1">
        <w:rPr>
          <w:rFonts w:asciiTheme="majorBidi" w:hAnsiTheme="majorBidi" w:cstheme="majorBidi"/>
        </w:rPr>
        <w:t xml:space="preserve">n önemli, en sıkıntılı ayrıca en </w:t>
      </w:r>
      <w:r w:rsidR="00EF0A94" w:rsidRPr="002338F1">
        <w:rPr>
          <w:rFonts w:asciiTheme="majorBidi" w:hAnsiTheme="majorBidi" w:cstheme="majorBidi"/>
        </w:rPr>
        <w:t>hassas dönemidir. Genç insan bu dönemde çeşitli yönleriyle büyük değişim ve gelişim göstermektedir.</w:t>
      </w:r>
      <w:r w:rsidR="00BA5F93" w:rsidRPr="002338F1">
        <w:rPr>
          <w:rFonts w:asciiTheme="majorBidi" w:hAnsiTheme="majorBidi" w:cstheme="majorBidi"/>
        </w:rPr>
        <w:t xml:space="preserve"> H</w:t>
      </w:r>
      <w:r w:rsidR="00EF0A94" w:rsidRPr="002338F1">
        <w:rPr>
          <w:rFonts w:asciiTheme="majorBidi" w:hAnsiTheme="majorBidi" w:cstheme="majorBidi"/>
        </w:rPr>
        <w:t>ayata dair kazanımlar, a</w:t>
      </w:r>
      <w:r w:rsidR="00BA5F93" w:rsidRPr="002338F1">
        <w:rPr>
          <w:rFonts w:asciiTheme="majorBidi" w:hAnsiTheme="majorBidi" w:cstheme="majorBidi"/>
        </w:rPr>
        <w:t>lışkanlıklar, ahlaki vasıflar,</w:t>
      </w:r>
      <w:r w:rsidR="00EF0A94" w:rsidRPr="002338F1">
        <w:rPr>
          <w:rFonts w:asciiTheme="majorBidi" w:hAnsiTheme="majorBidi" w:cstheme="majorBidi"/>
        </w:rPr>
        <w:t xml:space="preserve"> </w:t>
      </w:r>
      <w:r w:rsidR="00BA5F93" w:rsidRPr="002338F1">
        <w:rPr>
          <w:rFonts w:asciiTheme="majorBidi" w:hAnsiTheme="majorBidi" w:cstheme="majorBidi"/>
        </w:rPr>
        <w:t>şahsiyet ve kimlik oluşumu bu dönemde elde edilir ve sonraki dönemlere taşınır.</w:t>
      </w:r>
      <w:r w:rsidR="00E94266" w:rsidRPr="002338F1">
        <w:rPr>
          <w:rFonts w:asciiTheme="majorBidi" w:hAnsiTheme="majorBidi" w:cstheme="majorBidi"/>
        </w:rPr>
        <w:t xml:space="preserve"> </w:t>
      </w:r>
      <w:r w:rsidR="005C0260" w:rsidRPr="002338F1">
        <w:rPr>
          <w:rFonts w:asciiTheme="majorBidi" w:hAnsiTheme="majorBidi" w:cstheme="majorBidi"/>
        </w:rPr>
        <w:t xml:space="preserve"> </w:t>
      </w:r>
      <w:r w:rsidR="005C0260" w:rsidRPr="002338F1">
        <w:rPr>
          <w:rFonts w:asciiTheme="majorBidi" w:eastAsia="Times New Roman" w:hAnsiTheme="majorBidi" w:cstheme="majorBidi"/>
          <w:bCs/>
          <w:color w:val="000000"/>
        </w:rPr>
        <w:t>Peygamberimizin hayatı da gençlere, kimliklerini oluşturmada en güzel modeldir. Bu sebeple gençler</w:t>
      </w:r>
      <w:r w:rsidR="00240FDF">
        <w:rPr>
          <w:rFonts w:asciiTheme="majorBidi" w:eastAsia="Times New Roman" w:hAnsiTheme="majorBidi" w:cstheme="majorBidi" w:hint="cs"/>
          <w:bCs/>
          <w:color w:val="000000"/>
          <w:rtl/>
        </w:rPr>
        <w:t xml:space="preserve"> </w:t>
      </w:r>
      <w:r w:rsidR="005C0260" w:rsidRPr="002338F1">
        <w:rPr>
          <w:rFonts w:asciiTheme="majorBidi" w:eastAsia="Times New Roman" w:hAnsiTheme="majorBidi" w:cstheme="majorBidi"/>
          <w:bCs/>
          <w:color w:val="000000"/>
        </w:rPr>
        <w:t>özellikle sevgili Peygambe</w:t>
      </w:r>
      <w:r w:rsidR="005F38E2">
        <w:rPr>
          <w:rFonts w:asciiTheme="majorBidi" w:eastAsia="Times New Roman" w:hAnsiTheme="majorBidi" w:cstheme="majorBidi"/>
          <w:bCs/>
          <w:color w:val="000000"/>
        </w:rPr>
        <w:t>rimizin mübarek hayatını, yani Sî</w:t>
      </w:r>
      <w:r w:rsidR="005C0260" w:rsidRPr="002338F1">
        <w:rPr>
          <w:rFonts w:asciiTheme="majorBidi" w:eastAsia="Times New Roman" w:hAnsiTheme="majorBidi" w:cstheme="majorBidi"/>
          <w:bCs/>
          <w:color w:val="000000"/>
        </w:rPr>
        <w:t>ret</w:t>
      </w:r>
      <w:r w:rsidR="005F38E2">
        <w:rPr>
          <w:rFonts w:asciiTheme="majorBidi" w:eastAsia="Times New Roman" w:hAnsiTheme="majorBidi" w:cstheme="majorBidi"/>
          <w:bCs/>
          <w:color w:val="000000"/>
        </w:rPr>
        <w:t>-</w:t>
      </w:r>
      <w:r w:rsidR="005C0260" w:rsidRPr="002338F1">
        <w:rPr>
          <w:rFonts w:asciiTheme="majorBidi" w:eastAsia="Times New Roman" w:hAnsiTheme="majorBidi" w:cstheme="majorBidi"/>
          <w:bCs/>
          <w:color w:val="000000"/>
        </w:rPr>
        <w:t>i N</w:t>
      </w:r>
      <w:r w:rsidR="005F38E2">
        <w:rPr>
          <w:rFonts w:asciiTheme="majorBidi" w:eastAsia="Times New Roman" w:hAnsiTheme="majorBidi" w:cstheme="majorBidi"/>
          <w:bCs/>
          <w:color w:val="000000"/>
        </w:rPr>
        <w:t>ebî’</w:t>
      </w:r>
      <w:r w:rsidR="00820A3C">
        <w:rPr>
          <w:rFonts w:asciiTheme="majorBidi" w:eastAsia="Times New Roman" w:hAnsiTheme="majorBidi" w:cstheme="majorBidi"/>
          <w:bCs/>
          <w:color w:val="000000"/>
        </w:rPr>
        <w:t>yi iyi okumalı ve örnek al</w:t>
      </w:r>
      <w:r w:rsidR="005C0260" w:rsidRPr="002338F1">
        <w:rPr>
          <w:rFonts w:asciiTheme="majorBidi" w:eastAsia="Times New Roman" w:hAnsiTheme="majorBidi" w:cstheme="majorBidi"/>
          <w:bCs/>
          <w:color w:val="000000"/>
        </w:rPr>
        <w:t>malıdır</w:t>
      </w:r>
      <w:r w:rsidR="005C0260" w:rsidRPr="002338F1">
        <w:rPr>
          <w:rFonts w:asciiTheme="majorBidi" w:eastAsia="Times New Roman" w:hAnsiTheme="majorBidi" w:cstheme="majorBidi"/>
          <w:b/>
          <w:bCs/>
          <w:color w:val="000000"/>
        </w:rPr>
        <w:t>.</w:t>
      </w:r>
      <w:r w:rsidR="005C0260" w:rsidRPr="002338F1">
        <w:rPr>
          <w:rFonts w:asciiTheme="majorBidi" w:eastAsia="Times New Roman" w:hAnsiTheme="majorBidi" w:cstheme="majorBidi"/>
          <w:color w:val="000000"/>
        </w:rPr>
        <w:t xml:space="preserve"> </w:t>
      </w:r>
    </w:p>
    <w:p w:rsidR="00240FDF" w:rsidRPr="002338F1" w:rsidRDefault="00240FDF" w:rsidP="00240FDF">
      <w:pPr>
        <w:spacing w:after="120" w:line="264" w:lineRule="auto"/>
        <w:ind w:firstLine="709"/>
        <w:rPr>
          <w:rFonts w:asciiTheme="majorBidi" w:hAnsiTheme="majorBidi" w:cstheme="majorBidi"/>
          <w:b/>
          <w:bCs/>
        </w:rPr>
      </w:pPr>
      <w:r w:rsidRPr="002338F1">
        <w:rPr>
          <w:rFonts w:asciiTheme="majorBidi" w:hAnsiTheme="majorBidi" w:cstheme="majorBidi"/>
          <w:b/>
          <w:bCs/>
        </w:rPr>
        <w:t>Kıymetli kardeşlerim</w:t>
      </w:r>
      <w:r>
        <w:rPr>
          <w:rFonts w:asciiTheme="majorBidi" w:hAnsiTheme="majorBidi" w:cstheme="majorBidi"/>
          <w:b/>
          <w:bCs/>
        </w:rPr>
        <w:t>,</w:t>
      </w:r>
      <w:r w:rsidRPr="002338F1">
        <w:rPr>
          <w:rFonts w:asciiTheme="majorBidi" w:hAnsiTheme="majorBidi" w:cstheme="majorBidi"/>
          <w:b/>
          <w:bCs/>
        </w:rPr>
        <w:t xml:space="preserve"> </w:t>
      </w:r>
    </w:p>
    <w:p w:rsidR="00240FDF" w:rsidRPr="002338F1" w:rsidRDefault="00240FDF" w:rsidP="00240FDF">
      <w:pPr>
        <w:spacing w:after="120" w:line="264" w:lineRule="auto"/>
        <w:ind w:firstLine="709"/>
        <w:rPr>
          <w:rFonts w:asciiTheme="majorBidi" w:hAnsiTheme="majorBidi" w:cstheme="majorBidi"/>
        </w:rPr>
      </w:pPr>
      <w:r w:rsidRPr="002338F1">
        <w:rPr>
          <w:rFonts w:asciiTheme="majorBidi" w:hAnsiTheme="majorBidi" w:cstheme="majorBidi"/>
        </w:rPr>
        <w:t xml:space="preserve">Bir milletin, devletin ve vatanın yıkılışı yok oluşu da; kendi benliğini, koruyamadığındandır. Bir milleti ayakta tutan ise kültürüne,  değerlerine sahip çıkan bir gençliğin var olmasıdır.  Ayrıca unutulmamalıdır ki özellikle bu gençlik döneminde, geleceğe ümitle bakma adına; vatan, millet, devlet ve insanlık adına bir şeyler yapmanın çabası içinde olmak gerekir. Bu sorumluluğumuzu şair şöyle dile getirmektedir. </w:t>
      </w:r>
    </w:p>
    <w:p w:rsidR="00240FDF" w:rsidRPr="005F38E2" w:rsidRDefault="00240FDF" w:rsidP="00240FDF">
      <w:pPr>
        <w:spacing w:after="120" w:line="264" w:lineRule="auto"/>
        <w:ind w:firstLine="709"/>
        <w:rPr>
          <w:rFonts w:asciiTheme="majorBidi" w:hAnsiTheme="majorBidi" w:cstheme="majorBidi"/>
          <w:b/>
          <w:bCs/>
          <w:i/>
          <w:iCs/>
        </w:rPr>
      </w:pPr>
      <w:r w:rsidRPr="005F38E2">
        <w:rPr>
          <w:rFonts w:asciiTheme="majorBidi" w:hAnsiTheme="majorBidi" w:cstheme="majorBidi"/>
          <w:b/>
          <w:bCs/>
          <w:i/>
          <w:iCs/>
        </w:rPr>
        <w:t xml:space="preserve">“Sahipsiz vatanın batması haktır, </w:t>
      </w:r>
    </w:p>
    <w:p w:rsidR="00240FDF" w:rsidRPr="005F38E2" w:rsidRDefault="00240FDF" w:rsidP="00240FDF">
      <w:pPr>
        <w:spacing w:after="120" w:line="264" w:lineRule="auto"/>
        <w:ind w:firstLine="709"/>
        <w:rPr>
          <w:rFonts w:asciiTheme="majorBidi" w:hAnsiTheme="majorBidi" w:cstheme="majorBidi"/>
          <w:b/>
          <w:bCs/>
          <w:i/>
          <w:iCs/>
        </w:rPr>
      </w:pPr>
      <w:r w:rsidRPr="005F38E2">
        <w:rPr>
          <w:rFonts w:asciiTheme="majorBidi" w:hAnsiTheme="majorBidi" w:cstheme="majorBidi"/>
          <w:b/>
          <w:bCs/>
          <w:i/>
          <w:iCs/>
        </w:rPr>
        <w:t xml:space="preserve">  Sen sahip çıkarsan vatan batmayacaktır.”</w:t>
      </w:r>
      <w:r w:rsidRPr="005F38E2">
        <w:rPr>
          <w:rStyle w:val="SonnotBavurusu"/>
          <w:rFonts w:asciiTheme="majorBidi" w:hAnsiTheme="majorBidi" w:cstheme="majorBidi"/>
          <w:b/>
          <w:bCs/>
          <w:i/>
          <w:iCs/>
        </w:rPr>
        <w:endnoteReference w:id="3"/>
      </w:r>
      <w:r w:rsidRPr="005F38E2">
        <w:rPr>
          <w:rFonts w:asciiTheme="majorBidi" w:hAnsiTheme="majorBidi" w:cstheme="majorBidi"/>
          <w:b/>
          <w:bCs/>
          <w:i/>
          <w:iCs/>
        </w:rPr>
        <w:t xml:space="preserve"> </w:t>
      </w:r>
    </w:p>
    <w:p w:rsidR="003F6694" w:rsidRPr="002338F1" w:rsidRDefault="003F6694" w:rsidP="003F6694">
      <w:pPr>
        <w:pStyle w:val="NormalWeb"/>
        <w:spacing w:before="0" w:beforeAutospacing="0" w:after="120" w:afterAutospacing="0" w:line="264" w:lineRule="auto"/>
        <w:ind w:firstLine="709"/>
        <w:rPr>
          <w:rFonts w:asciiTheme="majorBidi" w:hAnsiTheme="majorBidi" w:cstheme="majorBidi"/>
          <w:b/>
          <w:sz w:val="22"/>
          <w:szCs w:val="22"/>
        </w:rPr>
      </w:pPr>
      <w:r w:rsidRPr="002338F1">
        <w:rPr>
          <w:rFonts w:asciiTheme="majorBidi" w:hAnsiTheme="majorBidi" w:cstheme="majorBidi"/>
          <w:b/>
          <w:sz w:val="22"/>
          <w:szCs w:val="22"/>
        </w:rPr>
        <w:t>Kardeşlerim,</w:t>
      </w:r>
    </w:p>
    <w:p w:rsidR="003276B8" w:rsidRPr="002338F1" w:rsidRDefault="00916684" w:rsidP="005F38E2">
      <w:pPr>
        <w:spacing w:after="120" w:line="264" w:lineRule="auto"/>
        <w:ind w:firstLine="709"/>
        <w:jc w:val="lowKashida"/>
        <w:rPr>
          <w:rFonts w:asciiTheme="majorBidi" w:eastAsia="Times New Roman" w:hAnsiTheme="majorBidi" w:cstheme="majorBidi"/>
          <w:color w:val="000000"/>
        </w:rPr>
      </w:pPr>
      <w:r w:rsidRPr="002338F1">
        <w:rPr>
          <w:rFonts w:asciiTheme="majorBidi" w:hAnsiTheme="majorBidi" w:cstheme="majorBidi"/>
        </w:rPr>
        <w:t>İnsan</w:t>
      </w:r>
      <w:r w:rsidR="000D7D5A" w:rsidRPr="002338F1">
        <w:rPr>
          <w:rFonts w:asciiTheme="majorBidi" w:hAnsiTheme="majorBidi" w:cstheme="majorBidi"/>
        </w:rPr>
        <w:t>,</w:t>
      </w:r>
      <w:r w:rsidRPr="002338F1">
        <w:rPr>
          <w:rFonts w:asciiTheme="majorBidi" w:hAnsiTheme="majorBidi" w:cstheme="majorBidi"/>
        </w:rPr>
        <w:t xml:space="preserve"> hay</w:t>
      </w:r>
      <w:r w:rsidR="000D7D5A" w:rsidRPr="002338F1">
        <w:rPr>
          <w:rFonts w:asciiTheme="majorBidi" w:hAnsiTheme="majorBidi" w:cstheme="majorBidi"/>
        </w:rPr>
        <w:t>atının her döneminde olduğu gibi özellikle g</w:t>
      </w:r>
      <w:r w:rsidRPr="002338F1">
        <w:rPr>
          <w:rFonts w:asciiTheme="majorBidi" w:hAnsiTheme="majorBidi" w:cstheme="majorBidi"/>
        </w:rPr>
        <w:t>e</w:t>
      </w:r>
      <w:r w:rsidR="000D7D5A" w:rsidRPr="002338F1">
        <w:rPr>
          <w:rFonts w:asciiTheme="majorBidi" w:hAnsiTheme="majorBidi" w:cstheme="majorBidi"/>
        </w:rPr>
        <w:t>nçlik döneminde de sorumluluk d</w:t>
      </w:r>
      <w:r w:rsidRPr="002338F1">
        <w:rPr>
          <w:rFonts w:asciiTheme="majorBidi" w:hAnsiTheme="majorBidi" w:cstheme="majorBidi"/>
        </w:rPr>
        <w:t>uygusuyla hareket etmelidir.</w:t>
      </w:r>
      <w:r w:rsidR="00034F6A" w:rsidRPr="002338F1">
        <w:rPr>
          <w:rFonts w:asciiTheme="majorBidi" w:hAnsiTheme="majorBidi" w:cstheme="majorBidi"/>
        </w:rPr>
        <w:t xml:space="preserve"> Çünkü </w:t>
      </w:r>
      <w:r w:rsidR="00EF108B" w:rsidRPr="002338F1">
        <w:rPr>
          <w:rFonts w:asciiTheme="majorBidi" w:hAnsiTheme="majorBidi" w:cstheme="majorBidi"/>
        </w:rPr>
        <w:t xml:space="preserve">gençlik, </w:t>
      </w:r>
      <w:r w:rsidR="00034F6A" w:rsidRPr="002338F1">
        <w:rPr>
          <w:rFonts w:asciiTheme="majorBidi" w:hAnsiTheme="majorBidi" w:cstheme="majorBidi"/>
        </w:rPr>
        <w:t>insanın dünya</w:t>
      </w:r>
      <w:r w:rsidR="00EF108B" w:rsidRPr="002338F1">
        <w:rPr>
          <w:rFonts w:asciiTheme="majorBidi" w:hAnsiTheme="majorBidi" w:cstheme="majorBidi"/>
        </w:rPr>
        <w:t>daki en önemli nimetlerinden</w:t>
      </w:r>
      <w:r w:rsidR="00034F6A" w:rsidRPr="002338F1">
        <w:rPr>
          <w:rFonts w:asciiTheme="majorBidi" w:hAnsiTheme="majorBidi" w:cstheme="majorBidi"/>
        </w:rPr>
        <w:t xml:space="preserve"> bi</w:t>
      </w:r>
      <w:r w:rsidR="00EF108B" w:rsidRPr="002338F1">
        <w:rPr>
          <w:rFonts w:asciiTheme="majorBidi" w:hAnsiTheme="majorBidi" w:cstheme="majorBidi"/>
        </w:rPr>
        <w:t xml:space="preserve">ridir. </w:t>
      </w:r>
      <w:r w:rsidR="00034F6A" w:rsidRPr="002338F1">
        <w:rPr>
          <w:rFonts w:asciiTheme="majorBidi" w:hAnsiTheme="majorBidi" w:cstheme="majorBidi"/>
        </w:rPr>
        <w:t xml:space="preserve">Hz. </w:t>
      </w:r>
      <w:r w:rsidR="003F6694">
        <w:rPr>
          <w:rFonts w:asciiTheme="majorBidi" w:eastAsia="Times New Roman" w:hAnsiTheme="majorBidi" w:cstheme="majorBidi"/>
          <w:color w:val="000000"/>
        </w:rPr>
        <w:t>Peygamber (s.a.s</w:t>
      </w:r>
      <w:r w:rsidR="000D7D5A" w:rsidRPr="002338F1">
        <w:rPr>
          <w:rFonts w:asciiTheme="majorBidi" w:eastAsia="Times New Roman" w:hAnsiTheme="majorBidi" w:cstheme="majorBidi"/>
          <w:color w:val="000000"/>
        </w:rPr>
        <w:t>)</w:t>
      </w:r>
      <w:r w:rsidR="005F38E2">
        <w:rPr>
          <w:rFonts w:asciiTheme="majorBidi" w:eastAsia="Times New Roman" w:hAnsiTheme="majorBidi" w:cstheme="majorBidi"/>
          <w:color w:val="000000"/>
        </w:rPr>
        <w:t>;</w:t>
      </w:r>
      <w:bookmarkStart w:id="0" w:name="_GoBack"/>
      <w:bookmarkEnd w:id="0"/>
      <w:r w:rsidR="00034F6A" w:rsidRPr="002338F1">
        <w:rPr>
          <w:rFonts w:asciiTheme="majorBidi" w:eastAsia="Times New Roman" w:hAnsiTheme="majorBidi" w:cstheme="majorBidi"/>
          <w:color w:val="000000"/>
        </w:rPr>
        <w:t xml:space="preserve"> </w:t>
      </w:r>
      <w:r w:rsidR="000D7D5A" w:rsidRPr="005F38E2">
        <w:rPr>
          <w:rFonts w:asciiTheme="majorBidi" w:eastAsia="Times New Roman" w:hAnsiTheme="majorBidi" w:cstheme="majorBidi"/>
          <w:b/>
          <w:bCs/>
          <w:i/>
          <w:iCs/>
          <w:color w:val="000000"/>
        </w:rPr>
        <w:t>“Kıyamet günü insan beş şeyden hesaba çekilmedikçe bırakılmayacaktır. Ömrünü nerede tükettiğinden,  gençliğini nerede geçirdiğinden, malını nereden kazanıp, nerede harcadığından,  ilmi ile ne kadar amel edip etmediğinden sorulacaktır.</w:t>
      </w:r>
      <w:r w:rsidR="00034F6A" w:rsidRPr="005F38E2">
        <w:rPr>
          <w:rFonts w:asciiTheme="majorBidi" w:eastAsia="Times New Roman" w:hAnsiTheme="majorBidi" w:cstheme="majorBidi"/>
          <w:b/>
          <w:bCs/>
          <w:i/>
          <w:iCs/>
          <w:color w:val="000000"/>
        </w:rPr>
        <w:t>”</w:t>
      </w:r>
      <w:r w:rsidR="00EF108B" w:rsidRPr="005F38E2">
        <w:rPr>
          <w:rStyle w:val="SonnotBavurusu"/>
          <w:rFonts w:asciiTheme="majorBidi" w:eastAsia="Times New Roman" w:hAnsiTheme="majorBidi" w:cstheme="majorBidi"/>
          <w:b/>
          <w:bCs/>
          <w:i/>
          <w:iCs/>
          <w:color w:val="000000"/>
        </w:rPr>
        <w:endnoteReference w:id="4"/>
      </w:r>
      <w:r w:rsidR="00EF108B" w:rsidRPr="002338F1">
        <w:rPr>
          <w:rFonts w:asciiTheme="majorBidi" w:eastAsia="Times New Roman" w:hAnsiTheme="majorBidi" w:cstheme="majorBidi"/>
          <w:color w:val="000000"/>
        </w:rPr>
        <w:t xml:space="preserve"> </w:t>
      </w:r>
      <w:proofErr w:type="gramStart"/>
      <w:r w:rsidR="00EF108B" w:rsidRPr="002338F1">
        <w:rPr>
          <w:rFonts w:asciiTheme="majorBidi" w:eastAsia="Times New Roman" w:hAnsiTheme="majorBidi" w:cstheme="majorBidi"/>
          <w:color w:val="000000"/>
        </w:rPr>
        <w:t>buyurarak</w:t>
      </w:r>
      <w:proofErr w:type="gramEnd"/>
      <w:r w:rsidR="00EF108B" w:rsidRPr="002338F1">
        <w:rPr>
          <w:rFonts w:asciiTheme="majorBidi" w:eastAsia="Times New Roman" w:hAnsiTheme="majorBidi" w:cstheme="majorBidi"/>
          <w:color w:val="000000"/>
        </w:rPr>
        <w:t xml:space="preserve"> meselenin ehemmiyetini bildirmiştir.</w:t>
      </w:r>
      <w:r w:rsidR="008F69A4" w:rsidRPr="002338F1">
        <w:rPr>
          <w:rFonts w:asciiTheme="majorBidi" w:eastAsia="Times New Roman" w:hAnsiTheme="majorBidi" w:cstheme="majorBidi"/>
          <w:color w:val="000000"/>
        </w:rPr>
        <w:t xml:space="preserve"> Böylece </w:t>
      </w:r>
      <w:r w:rsidR="003276B8" w:rsidRPr="002338F1">
        <w:rPr>
          <w:rFonts w:asciiTheme="majorBidi" w:eastAsia="Times New Roman" w:hAnsiTheme="majorBidi" w:cstheme="majorBidi"/>
          <w:color w:val="000000"/>
        </w:rPr>
        <w:t>her daim hesap vereceğine inanarak hareket eden</w:t>
      </w:r>
      <w:r w:rsidR="008F69A4" w:rsidRPr="002338F1">
        <w:rPr>
          <w:rFonts w:asciiTheme="majorBidi" w:eastAsia="Times New Roman" w:hAnsiTheme="majorBidi" w:cstheme="majorBidi"/>
          <w:color w:val="000000"/>
        </w:rPr>
        <w:t xml:space="preserve"> gençler yetiştirilmelidir.</w:t>
      </w:r>
      <w:r w:rsidR="00EF108B" w:rsidRPr="002338F1">
        <w:rPr>
          <w:rFonts w:asciiTheme="majorBidi" w:eastAsia="Times New Roman" w:hAnsiTheme="majorBidi" w:cstheme="majorBidi"/>
          <w:color w:val="000000"/>
        </w:rPr>
        <w:t xml:space="preserve"> </w:t>
      </w:r>
      <w:r w:rsidR="00EF108B" w:rsidRPr="002338F1">
        <w:rPr>
          <w:rFonts w:asciiTheme="majorBidi" w:eastAsia="Times New Roman" w:hAnsiTheme="majorBidi" w:cstheme="majorBidi"/>
          <w:b/>
          <w:bCs/>
          <w:color w:val="000000"/>
        </w:rPr>
        <w:t xml:space="preserve"> </w:t>
      </w:r>
      <w:r w:rsidR="00EF108B" w:rsidRPr="002338F1">
        <w:rPr>
          <w:rFonts w:asciiTheme="majorBidi" w:eastAsia="Times New Roman" w:hAnsiTheme="majorBidi" w:cstheme="majorBidi"/>
          <w:color w:val="000000"/>
        </w:rPr>
        <w:t xml:space="preserve"> </w:t>
      </w:r>
    </w:p>
    <w:p w:rsidR="00DF6695" w:rsidRPr="002338F1" w:rsidRDefault="00DF6695" w:rsidP="00A456BF">
      <w:pPr>
        <w:spacing w:after="120" w:line="264" w:lineRule="auto"/>
        <w:ind w:firstLine="709"/>
        <w:jc w:val="lowKashida"/>
        <w:rPr>
          <w:rFonts w:asciiTheme="majorBidi" w:hAnsiTheme="majorBidi" w:cstheme="majorBidi"/>
        </w:rPr>
      </w:pPr>
      <w:r w:rsidRPr="002338F1">
        <w:rPr>
          <w:rFonts w:asciiTheme="majorBidi" w:eastAsia="Times New Roman" w:hAnsiTheme="majorBidi" w:cstheme="majorBidi"/>
          <w:color w:val="000000"/>
        </w:rPr>
        <w:t>Ayrıca</w:t>
      </w:r>
      <w:r w:rsidR="007E372C" w:rsidRPr="002338F1">
        <w:rPr>
          <w:rFonts w:asciiTheme="majorBidi" w:eastAsia="Times New Roman" w:hAnsiTheme="majorBidi" w:cstheme="majorBidi"/>
          <w:color w:val="000000"/>
        </w:rPr>
        <w:t xml:space="preserve"> gençlik dönemini ibadetle geçirme ile ilgili olarak da</w:t>
      </w:r>
      <w:r w:rsidR="003F6694">
        <w:rPr>
          <w:rFonts w:asciiTheme="majorBidi" w:eastAsia="Times New Roman" w:hAnsiTheme="majorBidi" w:cstheme="majorBidi"/>
          <w:color w:val="000000"/>
        </w:rPr>
        <w:t>, Hz. Peygamber (s.a.s</w:t>
      </w:r>
      <w:r w:rsidRPr="002338F1">
        <w:rPr>
          <w:rFonts w:asciiTheme="majorBidi" w:eastAsia="Times New Roman" w:hAnsiTheme="majorBidi" w:cstheme="majorBidi"/>
          <w:color w:val="000000"/>
        </w:rPr>
        <w:t>), “</w:t>
      </w:r>
      <w:r w:rsidRPr="002338F1">
        <w:rPr>
          <w:rFonts w:asciiTheme="majorBidi" w:hAnsiTheme="majorBidi" w:cstheme="majorBidi"/>
          <w:b/>
          <w:bCs/>
        </w:rPr>
        <w:t>Allah, gençliğini Allah'a itaatle (arzularının peşinden gitmeyen, haramlardan kaçınan) geçiren genci beğenir</w:t>
      </w:r>
      <w:r w:rsidRPr="002338F1">
        <w:rPr>
          <w:rFonts w:asciiTheme="majorBidi" w:hAnsiTheme="majorBidi" w:cstheme="majorBidi"/>
        </w:rPr>
        <w:t>.”</w:t>
      </w:r>
      <w:r w:rsidR="007E372C" w:rsidRPr="002338F1">
        <w:rPr>
          <w:rStyle w:val="SonnotBavurusu"/>
          <w:rFonts w:asciiTheme="majorBidi" w:hAnsiTheme="majorBidi" w:cstheme="majorBidi"/>
        </w:rPr>
        <w:endnoteReference w:id="5"/>
      </w:r>
      <w:r w:rsidR="007E372C" w:rsidRPr="002338F1">
        <w:rPr>
          <w:rFonts w:asciiTheme="majorBidi" w:hAnsiTheme="majorBidi" w:cstheme="majorBidi"/>
        </w:rPr>
        <w:t xml:space="preserve"> </w:t>
      </w:r>
      <w:r w:rsidR="00FA5A42" w:rsidRPr="002338F1">
        <w:rPr>
          <w:rFonts w:asciiTheme="majorBidi" w:hAnsiTheme="majorBidi" w:cstheme="majorBidi"/>
        </w:rPr>
        <w:t>Buyu</w:t>
      </w:r>
      <w:r w:rsidR="00FA5A42">
        <w:rPr>
          <w:rFonts w:asciiTheme="majorBidi" w:hAnsiTheme="majorBidi" w:cstheme="majorBidi"/>
        </w:rPr>
        <w:t>rmaktadır.</w:t>
      </w:r>
      <w:r w:rsidR="007E372C" w:rsidRPr="002338F1">
        <w:rPr>
          <w:rFonts w:asciiTheme="majorBidi" w:hAnsiTheme="majorBidi" w:cstheme="majorBidi"/>
        </w:rPr>
        <w:t xml:space="preserve"> </w:t>
      </w:r>
      <w:r w:rsidRPr="002338F1">
        <w:rPr>
          <w:rFonts w:asciiTheme="majorBidi" w:hAnsiTheme="majorBidi" w:cstheme="majorBidi"/>
        </w:rPr>
        <w:t xml:space="preserve"> </w:t>
      </w:r>
      <w:r w:rsidR="00EF0A0F" w:rsidRPr="002338F1">
        <w:rPr>
          <w:rFonts w:asciiTheme="majorBidi" w:hAnsiTheme="majorBidi" w:cstheme="majorBidi"/>
        </w:rPr>
        <w:t xml:space="preserve">Yine </w:t>
      </w:r>
      <w:r w:rsidR="00EF0A0F" w:rsidRPr="002338F1">
        <w:rPr>
          <w:rFonts w:asciiTheme="majorBidi" w:hAnsiTheme="majorBidi" w:cstheme="majorBidi"/>
          <w:b/>
          <w:bCs/>
        </w:rPr>
        <w:t>“</w:t>
      </w:r>
      <w:r w:rsidR="0055292C" w:rsidRPr="002338F1">
        <w:rPr>
          <w:rFonts w:asciiTheme="majorBidi" w:hAnsiTheme="majorBidi" w:cstheme="majorBidi"/>
          <w:b/>
          <w:bCs/>
        </w:rPr>
        <w:t>Allah</w:t>
      </w:r>
      <w:r w:rsidR="00FA5A42">
        <w:rPr>
          <w:rFonts w:asciiTheme="majorBidi" w:hAnsiTheme="majorBidi" w:cstheme="majorBidi"/>
          <w:b/>
          <w:bCs/>
        </w:rPr>
        <w:t>’ın</w:t>
      </w:r>
      <w:r w:rsidR="0055292C" w:rsidRPr="002338F1">
        <w:rPr>
          <w:rFonts w:asciiTheme="majorBidi" w:hAnsiTheme="majorBidi" w:cstheme="majorBidi"/>
          <w:b/>
          <w:bCs/>
        </w:rPr>
        <w:t xml:space="preserve"> </w:t>
      </w:r>
      <w:r w:rsidR="00EF0A0F" w:rsidRPr="002338F1">
        <w:rPr>
          <w:rFonts w:asciiTheme="majorBidi" w:hAnsiTheme="majorBidi" w:cstheme="majorBidi"/>
          <w:b/>
          <w:bCs/>
        </w:rPr>
        <w:t>hiçbir gölgenin bulunmadığı kıyamet gününde (arşının) gölgesinde gölgelendireceği</w:t>
      </w:r>
      <w:r w:rsidR="0055292C" w:rsidRPr="002338F1">
        <w:rPr>
          <w:rFonts w:asciiTheme="majorBidi" w:hAnsiTheme="majorBidi" w:cstheme="majorBidi"/>
          <w:b/>
          <w:bCs/>
        </w:rPr>
        <w:t>,</w:t>
      </w:r>
      <w:r w:rsidR="00EF0A0F" w:rsidRPr="002338F1">
        <w:rPr>
          <w:rFonts w:asciiTheme="majorBidi" w:hAnsiTheme="majorBidi" w:cstheme="majorBidi"/>
          <w:b/>
          <w:bCs/>
        </w:rPr>
        <w:t xml:space="preserve"> </w:t>
      </w:r>
      <w:r w:rsidR="0055292C" w:rsidRPr="002338F1">
        <w:rPr>
          <w:rFonts w:asciiTheme="majorBidi" w:hAnsiTheme="majorBidi" w:cstheme="majorBidi"/>
          <w:b/>
          <w:bCs/>
        </w:rPr>
        <w:t xml:space="preserve">yedi sınıf insandan biri olarak, </w:t>
      </w:r>
      <w:r w:rsidR="00EF0A0F" w:rsidRPr="002338F1">
        <w:rPr>
          <w:rFonts w:asciiTheme="majorBidi" w:hAnsiTheme="majorBidi" w:cstheme="majorBidi"/>
          <w:b/>
          <w:bCs/>
        </w:rPr>
        <w:t>Rabbine ibâdet ile yetişen gençler</w:t>
      </w:r>
      <w:r w:rsidR="0055292C" w:rsidRPr="002338F1">
        <w:rPr>
          <w:rFonts w:asciiTheme="majorBidi" w:hAnsiTheme="majorBidi" w:cstheme="majorBidi"/>
          <w:b/>
          <w:bCs/>
          <w:i/>
          <w:iCs/>
        </w:rPr>
        <w:t>”</w:t>
      </w:r>
      <w:r w:rsidR="0055292C" w:rsidRPr="002338F1">
        <w:rPr>
          <w:rStyle w:val="SonnotBavurusu"/>
          <w:rFonts w:asciiTheme="majorBidi" w:hAnsiTheme="majorBidi" w:cstheme="majorBidi"/>
          <w:b/>
          <w:bCs/>
          <w:i/>
          <w:iCs/>
        </w:rPr>
        <w:endnoteReference w:id="6"/>
      </w:r>
      <w:r w:rsidR="00EF0A0F" w:rsidRPr="002338F1">
        <w:rPr>
          <w:rFonts w:asciiTheme="majorBidi" w:hAnsiTheme="majorBidi" w:cstheme="majorBidi"/>
          <w:b/>
          <w:bCs/>
        </w:rPr>
        <w:t xml:space="preserve"> </w:t>
      </w:r>
      <w:r w:rsidR="0055292C" w:rsidRPr="002338F1">
        <w:rPr>
          <w:rFonts w:asciiTheme="majorBidi" w:hAnsiTheme="majorBidi" w:cstheme="majorBidi"/>
        </w:rPr>
        <w:t>olduğunu müjdelemiştir.</w:t>
      </w:r>
      <w:r w:rsidR="0055292C" w:rsidRPr="002338F1">
        <w:rPr>
          <w:rFonts w:asciiTheme="majorBidi" w:hAnsiTheme="majorBidi" w:cstheme="majorBidi"/>
          <w:b/>
          <w:bCs/>
        </w:rPr>
        <w:t xml:space="preserve"> </w:t>
      </w:r>
    </w:p>
    <w:p w:rsidR="0038125F" w:rsidRPr="002338F1" w:rsidRDefault="0038125F" w:rsidP="00A456BF">
      <w:pPr>
        <w:pStyle w:val="NormalWeb"/>
        <w:spacing w:before="0" w:beforeAutospacing="0" w:after="120" w:afterAutospacing="0" w:line="264" w:lineRule="auto"/>
        <w:ind w:firstLine="709"/>
        <w:rPr>
          <w:rFonts w:asciiTheme="majorBidi" w:hAnsiTheme="majorBidi" w:cstheme="majorBidi"/>
          <w:b/>
          <w:sz w:val="22"/>
          <w:szCs w:val="22"/>
        </w:rPr>
      </w:pPr>
      <w:r w:rsidRPr="002338F1">
        <w:rPr>
          <w:rFonts w:asciiTheme="majorBidi" w:hAnsiTheme="majorBidi" w:cstheme="majorBidi"/>
          <w:b/>
          <w:sz w:val="22"/>
          <w:szCs w:val="22"/>
        </w:rPr>
        <w:t>Kardeşlerim,</w:t>
      </w:r>
    </w:p>
    <w:p w:rsidR="0055292C" w:rsidRPr="002338F1" w:rsidRDefault="006A1D77" w:rsidP="005F38E2">
      <w:pPr>
        <w:spacing w:after="120" w:line="264" w:lineRule="auto"/>
        <w:ind w:firstLine="709"/>
        <w:rPr>
          <w:rFonts w:asciiTheme="majorBidi" w:hAnsiTheme="majorBidi" w:cstheme="majorBidi"/>
        </w:rPr>
      </w:pPr>
      <w:r w:rsidRPr="002338F1">
        <w:rPr>
          <w:rFonts w:asciiTheme="majorBidi" w:hAnsiTheme="majorBidi" w:cstheme="majorBidi"/>
        </w:rPr>
        <w:t>Hz. Peygamber</w:t>
      </w:r>
      <w:r w:rsidR="003F6694">
        <w:rPr>
          <w:rFonts w:asciiTheme="majorBidi" w:hAnsiTheme="majorBidi" w:cstheme="majorBidi"/>
        </w:rPr>
        <w:t xml:space="preserve"> (s.a.s)</w:t>
      </w:r>
      <w:r w:rsidRPr="002338F1">
        <w:rPr>
          <w:rFonts w:asciiTheme="majorBidi" w:hAnsiTheme="majorBidi" w:cstheme="majorBidi"/>
        </w:rPr>
        <w:t xml:space="preserve"> gençlerin geleceğin sorumluluğunu yüklenebilecek nitelikte yetişmesi için hassasiyet göstermiş.</w:t>
      </w:r>
      <w:r w:rsidR="003F6694">
        <w:rPr>
          <w:rFonts w:asciiTheme="majorBidi" w:hAnsiTheme="majorBidi" w:cstheme="majorBidi"/>
        </w:rPr>
        <w:t xml:space="preserve"> </w:t>
      </w:r>
      <w:r w:rsidR="0055292C" w:rsidRPr="002338F1">
        <w:rPr>
          <w:rFonts w:asciiTheme="majorBidi" w:hAnsiTheme="majorBidi" w:cstheme="majorBidi"/>
        </w:rPr>
        <w:t>Hz. Peygamber</w:t>
      </w:r>
      <w:r w:rsidR="003F6694">
        <w:rPr>
          <w:rFonts w:asciiTheme="majorBidi" w:hAnsiTheme="majorBidi" w:cstheme="majorBidi"/>
        </w:rPr>
        <w:t xml:space="preserve"> (s.a.s)</w:t>
      </w:r>
      <w:r w:rsidR="0055292C" w:rsidRPr="002338F1">
        <w:rPr>
          <w:rFonts w:asciiTheme="majorBidi" w:hAnsiTheme="majorBidi" w:cstheme="majorBidi"/>
        </w:rPr>
        <w:t xml:space="preserve">, gençlerin </w:t>
      </w:r>
      <w:r w:rsidR="0055292C" w:rsidRPr="002338F1">
        <w:rPr>
          <w:rStyle w:val="apple-converted-space"/>
          <w:rFonts w:asciiTheme="majorBidi" w:hAnsiTheme="majorBidi" w:cstheme="majorBidi"/>
          <w:shd w:val="clear" w:color="auto" w:fill="FFFFFF"/>
        </w:rPr>
        <w:t> </w:t>
      </w:r>
      <w:r w:rsidR="0055292C" w:rsidRPr="002338F1">
        <w:rPr>
          <w:rFonts w:asciiTheme="majorBidi" w:hAnsiTheme="majorBidi" w:cstheme="majorBidi"/>
          <w:shd w:val="clear" w:color="auto" w:fill="FFFFFF"/>
        </w:rPr>
        <w:t xml:space="preserve">görgü, </w:t>
      </w:r>
      <w:r w:rsidR="00FA5A42">
        <w:rPr>
          <w:rFonts w:asciiTheme="majorBidi" w:hAnsiTheme="majorBidi" w:cstheme="majorBidi"/>
          <w:shd w:val="clear" w:color="auto" w:fill="FFFFFF"/>
        </w:rPr>
        <w:t>bilgi</w:t>
      </w:r>
      <w:r w:rsidR="0055292C" w:rsidRPr="002338F1">
        <w:rPr>
          <w:rFonts w:asciiTheme="majorBidi" w:hAnsiTheme="majorBidi" w:cstheme="majorBidi"/>
        </w:rPr>
        <w:t xml:space="preserve">, </w:t>
      </w:r>
      <w:r w:rsidR="0055292C" w:rsidRPr="002338F1">
        <w:rPr>
          <w:rFonts w:asciiTheme="majorBidi" w:hAnsiTheme="majorBidi" w:cstheme="majorBidi"/>
          <w:shd w:val="clear" w:color="auto" w:fill="FFFFFF"/>
        </w:rPr>
        <w:t>eğitim</w:t>
      </w:r>
      <w:r w:rsidR="0055292C" w:rsidRPr="002338F1">
        <w:rPr>
          <w:rFonts w:asciiTheme="majorBidi" w:hAnsiTheme="majorBidi" w:cstheme="majorBidi"/>
        </w:rPr>
        <w:t>leri ile özel olarak ilgilenmiş, mescidinin bünyesinde Suffe isimli bölümde, Ebû H</w:t>
      </w:r>
      <w:r w:rsidR="005F38E2">
        <w:rPr>
          <w:rFonts w:asciiTheme="majorBidi" w:hAnsiTheme="majorBidi" w:cstheme="majorBidi"/>
        </w:rPr>
        <w:t>u</w:t>
      </w:r>
      <w:r w:rsidR="0055292C" w:rsidRPr="002338F1">
        <w:rPr>
          <w:rFonts w:asciiTheme="majorBidi" w:hAnsiTheme="majorBidi" w:cstheme="majorBidi"/>
        </w:rPr>
        <w:t>reyre</w:t>
      </w:r>
      <w:r w:rsidR="003276B8" w:rsidRPr="002338F1">
        <w:rPr>
          <w:rFonts w:asciiTheme="majorBidi" w:hAnsiTheme="majorBidi" w:cstheme="majorBidi"/>
        </w:rPr>
        <w:t xml:space="preserve"> (r.a.)</w:t>
      </w:r>
      <w:r w:rsidR="0055292C" w:rsidRPr="002338F1">
        <w:rPr>
          <w:rFonts w:asciiTheme="majorBidi" w:hAnsiTheme="majorBidi" w:cstheme="majorBidi"/>
        </w:rPr>
        <w:t xml:space="preserve"> gibi nice gençlere din</w:t>
      </w:r>
      <w:r w:rsidR="00FA5A42">
        <w:rPr>
          <w:rFonts w:asciiTheme="majorBidi" w:hAnsiTheme="majorBidi" w:cstheme="majorBidi"/>
        </w:rPr>
        <w:t xml:space="preserve"> eğitimi vermiştir.</w:t>
      </w:r>
      <w:r w:rsidR="0055292C" w:rsidRPr="002338F1">
        <w:rPr>
          <w:rFonts w:asciiTheme="majorBidi" w:hAnsiTheme="majorBidi" w:cstheme="majorBidi"/>
        </w:rPr>
        <w:t xml:space="preserve"> </w:t>
      </w:r>
    </w:p>
    <w:p w:rsidR="003276B8" w:rsidRPr="002338F1" w:rsidRDefault="003276B8" w:rsidP="00A456BF">
      <w:pPr>
        <w:autoSpaceDE w:val="0"/>
        <w:autoSpaceDN w:val="0"/>
        <w:adjustRightInd w:val="0"/>
        <w:spacing w:after="120" w:line="264" w:lineRule="auto"/>
        <w:ind w:firstLine="709"/>
        <w:rPr>
          <w:rFonts w:asciiTheme="majorBidi" w:hAnsiTheme="majorBidi" w:cstheme="majorBidi"/>
          <w:color w:val="000000"/>
        </w:rPr>
      </w:pPr>
      <w:r w:rsidRPr="002338F1">
        <w:rPr>
          <w:rFonts w:asciiTheme="majorBidi" w:hAnsiTheme="majorBidi" w:cstheme="majorBidi"/>
          <w:b/>
          <w:color w:val="000000"/>
        </w:rPr>
        <w:t>Kıymetli Mü’minler</w:t>
      </w:r>
      <w:r w:rsidR="005F38E2">
        <w:rPr>
          <w:rFonts w:asciiTheme="majorBidi" w:hAnsiTheme="majorBidi" w:cstheme="majorBidi"/>
          <w:b/>
          <w:color w:val="000000"/>
        </w:rPr>
        <w:t>!</w:t>
      </w:r>
      <w:r w:rsidRPr="002338F1">
        <w:rPr>
          <w:rFonts w:asciiTheme="majorBidi" w:hAnsiTheme="majorBidi" w:cstheme="majorBidi"/>
          <w:b/>
          <w:color w:val="000000"/>
        </w:rPr>
        <w:t xml:space="preserve"> </w:t>
      </w:r>
    </w:p>
    <w:p w:rsidR="0055292C" w:rsidRPr="002338F1" w:rsidRDefault="008F69A4" w:rsidP="00240FDF">
      <w:pPr>
        <w:pStyle w:val="DipnotMetni"/>
        <w:tabs>
          <w:tab w:val="left" w:pos="720"/>
        </w:tabs>
        <w:spacing w:after="120" w:line="264" w:lineRule="auto"/>
        <w:ind w:firstLine="709"/>
        <w:jc w:val="lowKashida"/>
        <w:rPr>
          <w:rFonts w:asciiTheme="majorBidi" w:hAnsiTheme="majorBidi" w:cstheme="majorBidi"/>
          <w:sz w:val="22"/>
          <w:szCs w:val="22"/>
        </w:rPr>
      </w:pPr>
      <w:r w:rsidRPr="002338F1">
        <w:rPr>
          <w:rFonts w:asciiTheme="majorBidi" w:hAnsiTheme="majorBidi" w:cstheme="majorBidi"/>
          <w:sz w:val="22"/>
          <w:szCs w:val="22"/>
        </w:rPr>
        <w:tab/>
      </w:r>
      <w:r w:rsidR="0055292C" w:rsidRPr="002338F1">
        <w:rPr>
          <w:rFonts w:asciiTheme="majorBidi" w:hAnsiTheme="majorBidi" w:cstheme="majorBidi"/>
          <w:sz w:val="22"/>
          <w:szCs w:val="22"/>
        </w:rPr>
        <w:t xml:space="preserve">İmanınıza karşı yapılan her türlü saldırılara karşı imanla sabrı kuşanarak </w:t>
      </w:r>
      <w:r w:rsidR="00B918EA" w:rsidRPr="002338F1">
        <w:rPr>
          <w:rFonts w:asciiTheme="majorBidi" w:hAnsiTheme="majorBidi" w:cstheme="majorBidi"/>
          <w:sz w:val="22"/>
          <w:szCs w:val="22"/>
        </w:rPr>
        <w:t>R</w:t>
      </w:r>
      <w:r w:rsidR="0055292C" w:rsidRPr="002338F1">
        <w:rPr>
          <w:rFonts w:asciiTheme="majorBidi" w:hAnsiTheme="majorBidi" w:cstheme="majorBidi"/>
          <w:sz w:val="22"/>
          <w:szCs w:val="22"/>
        </w:rPr>
        <w:t xml:space="preserve">abbimize sığınalım. Özellikle </w:t>
      </w:r>
      <w:r w:rsidR="00B918EA" w:rsidRPr="002338F1">
        <w:rPr>
          <w:rFonts w:asciiTheme="majorBidi" w:hAnsiTheme="majorBidi" w:cstheme="majorBidi"/>
          <w:sz w:val="22"/>
          <w:szCs w:val="22"/>
        </w:rPr>
        <w:t>günümüz</w:t>
      </w:r>
      <w:r w:rsidR="007507A2" w:rsidRPr="002338F1">
        <w:rPr>
          <w:rFonts w:asciiTheme="majorBidi" w:hAnsiTheme="majorBidi" w:cstheme="majorBidi"/>
          <w:sz w:val="22"/>
          <w:szCs w:val="22"/>
        </w:rPr>
        <w:t xml:space="preserve"> de</w:t>
      </w:r>
      <w:r w:rsidR="0055292C" w:rsidRPr="002338F1">
        <w:rPr>
          <w:rFonts w:asciiTheme="majorBidi" w:hAnsiTheme="majorBidi" w:cstheme="majorBidi"/>
          <w:sz w:val="22"/>
          <w:szCs w:val="22"/>
        </w:rPr>
        <w:t xml:space="preserve"> bi</w:t>
      </w:r>
      <w:r w:rsidR="007507A2" w:rsidRPr="002338F1">
        <w:rPr>
          <w:rFonts w:asciiTheme="majorBidi" w:hAnsiTheme="majorBidi" w:cstheme="majorBidi"/>
          <w:sz w:val="22"/>
          <w:szCs w:val="22"/>
        </w:rPr>
        <w:t>r taraftan ibadetlere devam edilirken</w:t>
      </w:r>
      <w:r w:rsidR="0055292C" w:rsidRPr="002338F1">
        <w:rPr>
          <w:rFonts w:asciiTheme="majorBidi" w:hAnsiTheme="majorBidi" w:cstheme="majorBidi"/>
          <w:sz w:val="22"/>
          <w:szCs w:val="22"/>
        </w:rPr>
        <w:t xml:space="preserve"> diğer taraftan günümüz gençliği</w:t>
      </w:r>
      <w:r w:rsidR="007507A2" w:rsidRPr="002338F1">
        <w:rPr>
          <w:rFonts w:asciiTheme="majorBidi" w:hAnsiTheme="majorBidi" w:cstheme="majorBidi"/>
          <w:sz w:val="22"/>
          <w:szCs w:val="22"/>
        </w:rPr>
        <w:t>ni</w:t>
      </w:r>
      <w:r w:rsidR="0055292C" w:rsidRPr="002338F1">
        <w:rPr>
          <w:rFonts w:asciiTheme="majorBidi" w:hAnsiTheme="majorBidi" w:cstheme="majorBidi"/>
          <w:sz w:val="22"/>
          <w:szCs w:val="22"/>
        </w:rPr>
        <w:t xml:space="preserve"> en çok tehdit eden her türlü zararlı alışkanlıklardan ise uzak dur</w:t>
      </w:r>
      <w:r w:rsidR="00240FDF">
        <w:rPr>
          <w:rFonts w:asciiTheme="majorBidi" w:hAnsiTheme="majorBidi" w:cstheme="majorBidi"/>
          <w:sz w:val="22"/>
          <w:szCs w:val="22"/>
        </w:rPr>
        <w:t>ulması konusunda uyanık ol</w:t>
      </w:r>
      <w:r w:rsidR="00FA5A42">
        <w:rPr>
          <w:rFonts w:asciiTheme="majorBidi" w:hAnsiTheme="majorBidi" w:cstheme="majorBidi"/>
          <w:sz w:val="22"/>
          <w:szCs w:val="22"/>
        </w:rPr>
        <w:t>alım</w:t>
      </w:r>
      <w:r w:rsidR="00240FDF">
        <w:rPr>
          <w:rFonts w:asciiTheme="majorBidi" w:hAnsiTheme="majorBidi" w:cstheme="majorBidi"/>
          <w:sz w:val="22"/>
          <w:szCs w:val="22"/>
        </w:rPr>
        <w:t>.</w:t>
      </w:r>
      <w:r w:rsidR="0055292C" w:rsidRPr="002338F1">
        <w:rPr>
          <w:rFonts w:asciiTheme="majorBidi" w:hAnsiTheme="majorBidi" w:cstheme="majorBidi"/>
          <w:sz w:val="22"/>
          <w:szCs w:val="22"/>
        </w:rPr>
        <w:t xml:space="preserve"> </w:t>
      </w:r>
    </w:p>
    <w:p w:rsidR="0017632E" w:rsidRPr="002338F1" w:rsidRDefault="00E94266" w:rsidP="00A456BF">
      <w:pPr>
        <w:spacing w:after="120" w:line="264" w:lineRule="auto"/>
        <w:ind w:firstLine="709"/>
        <w:jc w:val="lowKashida"/>
        <w:rPr>
          <w:rFonts w:asciiTheme="majorBidi" w:hAnsiTheme="majorBidi" w:cstheme="majorBidi"/>
          <w:color w:val="000000"/>
        </w:rPr>
      </w:pPr>
      <w:r w:rsidRPr="002338F1">
        <w:rPr>
          <w:rFonts w:asciiTheme="majorBidi" w:hAnsiTheme="majorBidi" w:cstheme="majorBidi"/>
        </w:rPr>
        <w:t xml:space="preserve">Bu </w:t>
      </w:r>
      <w:r w:rsidR="00CF5858" w:rsidRPr="002338F1">
        <w:rPr>
          <w:rFonts w:asciiTheme="majorBidi" w:hAnsiTheme="majorBidi" w:cstheme="majorBidi"/>
        </w:rPr>
        <w:t xml:space="preserve">gençlik </w:t>
      </w:r>
      <w:r w:rsidRPr="002338F1">
        <w:rPr>
          <w:rFonts w:asciiTheme="majorBidi" w:hAnsiTheme="majorBidi" w:cstheme="majorBidi"/>
        </w:rPr>
        <w:t>dönemi</w:t>
      </w:r>
      <w:r w:rsidR="00CF5858" w:rsidRPr="002338F1">
        <w:rPr>
          <w:rFonts w:asciiTheme="majorBidi" w:hAnsiTheme="majorBidi" w:cstheme="majorBidi"/>
        </w:rPr>
        <w:t xml:space="preserve">ni, </w:t>
      </w:r>
      <w:r w:rsidR="00CF5858" w:rsidRPr="002338F1">
        <w:rPr>
          <w:rFonts w:asciiTheme="majorBidi" w:hAnsiTheme="majorBidi" w:cstheme="majorBidi"/>
          <w:color w:val="000000"/>
        </w:rPr>
        <w:t>Sevgili Peygamberimiz</w:t>
      </w:r>
      <w:r w:rsidR="002338F1" w:rsidRPr="002338F1">
        <w:rPr>
          <w:rFonts w:asciiTheme="majorBidi" w:hAnsiTheme="majorBidi" w:cstheme="majorBidi"/>
          <w:color w:val="000000"/>
        </w:rPr>
        <w:t>in</w:t>
      </w:r>
      <w:r w:rsidR="00CF5858" w:rsidRPr="002338F1">
        <w:rPr>
          <w:rFonts w:asciiTheme="majorBidi" w:hAnsiTheme="majorBidi" w:cstheme="majorBidi"/>
          <w:color w:val="000000"/>
        </w:rPr>
        <w:t xml:space="preserve"> (s.a.s)</w:t>
      </w:r>
      <w:r w:rsidR="002338F1" w:rsidRPr="002338F1">
        <w:rPr>
          <w:rFonts w:asciiTheme="majorBidi" w:hAnsiTheme="majorBidi" w:cstheme="majorBidi"/>
          <w:color w:val="000000"/>
        </w:rPr>
        <w:t>,</w:t>
      </w:r>
      <w:r w:rsidR="00CF5858" w:rsidRPr="002338F1">
        <w:rPr>
          <w:rFonts w:asciiTheme="majorBidi" w:hAnsiTheme="majorBidi" w:cstheme="majorBidi"/>
          <w:color w:val="000000"/>
        </w:rPr>
        <w:t xml:space="preserve"> </w:t>
      </w:r>
      <w:r w:rsidR="00CF5858" w:rsidRPr="005F38E2">
        <w:rPr>
          <w:rFonts w:asciiTheme="majorBidi" w:hAnsiTheme="majorBidi" w:cstheme="majorBidi"/>
          <w:b/>
          <w:bCs/>
          <w:i/>
          <w:iCs/>
          <w:color w:val="000000"/>
        </w:rPr>
        <w:t>"Beş şey gelmeden önce beş şeyin kıymetini bilin. İhtiyarlık gelmeden önce gençliğin”</w:t>
      </w:r>
      <w:r w:rsidR="00CF5858" w:rsidRPr="005F38E2">
        <w:rPr>
          <w:rStyle w:val="SonnotBavurusu"/>
          <w:rFonts w:asciiTheme="majorBidi" w:hAnsiTheme="majorBidi" w:cstheme="majorBidi"/>
          <w:b/>
          <w:bCs/>
          <w:i/>
          <w:iCs/>
          <w:color w:val="000000"/>
        </w:rPr>
        <w:endnoteReference w:id="7"/>
      </w:r>
      <w:r w:rsidR="00CF5858" w:rsidRPr="005F38E2">
        <w:rPr>
          <w:rFonts w:asciiTheme="majorBidi" w:hAnsiTheme="majorBidi" w:cstheme="majorBidi"/>
          <w:i/>
          <w:iCs/>
          <w:color w:val="000000"/>
        </w:rPr>
        <w:t xml:space="preserve">  </w:t>
      </w:r>
      <w:r w:rsidR="00CF5858" w:rsidRPr="002338F1">
        <w:rPr>
          <w:rFonts w:asciiTheme="majorBidi" w:hAnsiTheme="majorBidi" w:cstheme="majorBidi"/>
          <w:color w:val="000000"/>
        </w:rPr>
        <w:t xml:space="preserve">ifadesiyle; </w:t>
      </w:r>
      <w:r w:rsidR="00BE0FA4" w:rsidRPr="002338F1">
        <w:rPr>
          <w:rFonts w:asciiTheme="majorBidi" w:hAnsiTheme="majorBidi" w:cstheme="majorBidi"/>
        </w:rPr>
        <w:t>bilinçli, şuurlu bir şekilde değerlendirerek atlatmak geleceğin</w:t>
      </w:r>
      <w:r w:rsidRPr="002338F1">
        <w:rPr>
          <w:rFonts w:asciiTheme="majorBidi" w:hAnsiTheme="majorBidi" w:cstheme="majorBidi"/>
        </w:rPr>
        <w:t xml:space="preserve"> daha huzurlu ve sağlıklı olmasını sağlayacaktır.</w:t>
      </w:r>
      <w:r w:rsidR="00BE0FA4" w:rsidRPr="002338F1">
        <w:rPr>
          <w:rFonts w:asciiTheme="majorBidi" w:hAnsiTheme="majorBidi" w:cstheme="majorBidi"/>
        </w:rPr>
        <w:t xml:space="preserve"> </w:t>
      </w:r>
    </w:p>
    <w:p w:rsidR="0017632E" w:rsidRPr="002338F1" w:rsidRDefault="00970F7A" w:rsidP="00A456BF">
      <w:pPr>
        <w:pStyle w:val="NormalWeb"/>
        <w:spacing w:before="0" w:beforeAutospacing="0" w:after="120" w:afterAutospacing="0" w:line="264" w:lineRule="auto"/>
        <w:ind w:firstLine="709"/>
        <w:rPr>
          <w:rFonts w:asciiTheme="majorBidi" w:hAnsiTheme="majorBidi" w:cstheme="majorBidi"/>
          <w:b/>
          <w:sz w:val="22"/>
          <w:szCs w:val="22"/>
        </w:rPr>
      </w:pPr>
      <w:r w:rsidRPr="002338F1">
        <w:rPr>
          <w:rFonts w:asciiTheme="majorBidi" w:hAnsiTheme="majorBidi" w:cstheme="majorBidi"/>
          <w:b/>
          <w:sz w:val="22"/>
          <w:szCs w:val="22"/>
        </w:rPr>
        <w:t>Kardeşlerim,</w:t>
      </w:r>
    </w:p>
    <w:p w:rsidR="00D910CC" w:rsidRPr="002338F1" w:rsidRDefault="00970F7A" w:rsidP="00A456BF">
      <w:pPr>
        <w:autoSpaceDE w:val="0"/>
        <w:autoSpaceDN w:val="0"/>
        <w:adjustRightInd w:val="0"/>
        <w:spacing w:after="120" w:line="264" w:lineRule="auto"/>
        <w:ind w:firstLine="709"/>
        <w:rPr>
          <w:rStyle w:val="Vurgu"/>
          <w:rFonts w:asciiTheme="majorBidi" w:hAnsiTheme="majorBidi" w:cstheme="majorBidi"/>
          <w:b/>
          <w:bCs/>
          <w:i w:val="0"/>
          <w:iCs w:val="0"/>
          <w:color w:val="000000"/>
        </w:rPr>
      </w:pPr>
      <w:r w:rsidRPr="002338F1">
        <w:rPr>
          <w:rFonts w:asciiTheme="majorBidi" w:hAnsiTheme="majorBidi" w:cstheme="majorBidi"/>
          <w:color w:val="000000"/>
        </w:rPr>
        <w:t xml:space="preserve">Hutbeme </w:t>
      </w:r>
      <w:r w:rsidR="00CB6F42" w:rsidRPr="002338F1">
        <w:rPr>
          <w:rFonts w:asciiTheme="majorBidi" w:hAnsiTheme="majorBidi" w:cstheme="majorBidi"/>
          <w:color w:val="000000"/>
        </w:rPr>
        <w:t xml:space="preserve">her fırsatta gençlere özel tavsiyelerde bulunan </w:t>
      </w:r>
      <w:r w:rsidRPr="002338F1">
        <w:rPr>
          <w:rFonts w:asciiTheme="majorBidi" w:hAnsiTheme="majorBidi" w:cstheme="majorBidi"/>
          <w:color w:val="000000"/>
        </w:rPr>
        <w:t>Sevgili Peygamberimiz</w:t>
      </w:r>
      <w:r w:rsidR="003F6694">
        <w:rPr>
          <w:rFonts w:asciiTheme="majorBidi" w:hAnsiTheme="majorBidi" w:cstheme="majorBidi"/>
          <w:color w:val="000000"/>
        </w:rPr>
        <w:t xml:space="preserve"> (s.a.s</w:t>
      </w:r>
      <w:r w:rsidR="00D910CC" w:rsidRPr="002338F1">
        <w:rPr>
          <w:rFonts w:asciiTheme="majorBidi" w:hAnsiTheme="majorBidi" w:cstheme="majorBidi"/>
          <w:color w:val="000000"/>
        </w:rPr>
        <w:t>)’</w:t>
      </w:r>
      <w:r w:rsidRPr="002338F1">
        <w:rPr>
          <w:rFonts w:asciiTheme="majorBidi" w:hAnsiTheme="majorBidi" w:cstheme="majorBidi"/>
          <w:color w:val="000000"/>
        </w:rPr>
        <w:t>in</w:t>
      </w:r>
      <w:r w:rsidR="00D910CC" w:rsidRPr="002338F1">
        <w:rPr>
          <w:rFonts w:asciiTheme="majorBidi" w:hAnsiTheme="majorBidi" w:cstheme="majorBidi"/>
          <w:color w:val="000000"/>
        </w:rPr>
        <w:t xml:space="preserve"> Abdullah b. Abbâs (r.a)'a verdiği öğütler ile son veriyorum</w:t>
      </w:r>
      <w:r w:rsidR="00D910CC" w:rsidRPr="002338F1">
        <w:rPr>
          <w:rStyle w:val="Vurgu"/>
          <w:rFonts w:asciiTheme="majorBidi" w:hAnsiTheme="majorBidi" w:cstheme="majorBidi"/>
          <w:b/>
          <w:bCs/>
          <w:i w:val="0"/>
          <w:iCs w:val="0"/>
          <w:color w:val="000000"/>
        </w:rPr>
        <w:t>.</w:t>
      </w:r>
    </w:p>
    <w:p w:rsidR="0017632E" w:rsidRPr="005F38E2" w:rsidRDefault="00D910CC" w:rsidP="00A456BF">
      <w:pPr>
        <w:autoSpaceDE w:val="0"/>
        <w:autoSpaceDN w:val="0"/>
        <w:adjustRightInd w:val="0"/>
        <w:spacing w:after="120" w:line="264" w:lineRule="auto"/>
        <w:ind w:firstLine="709"/>
        <w:rPr>
          <w:rStyle w:val="apple-converted-space"/>
          <w:rFonts w:asciiTheme="majorBidi" w:hAnsiTheme="majorBidi" w:cstheme="majorBidi"/>
          <w:color w:val="000000"/>
        </w:rPr>
      </w:pPr>
      <w:r w:rsidRPr="005F38E2">
        <w:rPr>
          <w:rStyle w:val="Vurgu"/>
          <w:rFonts w:asciiTheme="majorBidi" w:hAnsiTheme="majorBidi" w:cstheme="majorBidi"/>
          <w:b/>
          <w:bCs/>
          <w:color w:val="000000"/>
        </w:rPr>
        <w:t>“Delikanlı! Sana bazı sözler öğreteceğim: Allah'ı(n hakkını) koru ki Allah da seni korusun. Allah'ı(n hakkını) gözet ki O'nu hep yanında bulasın. Bir şey isteyeceğinde Allah'tan iste. Yardım dileyeceğinde Allah'tan yardım dile. Şunu bilmelisin ki bütün toplum (varlık âlemi) bir konuda senin yararına bir şey yapmak için bir araya gelse ancak Allah yazmışsa sana destek verebilirler. Yine (bütün toplum) sana zarar vermek için bir araya gelse ancak Allah yazmışsa sana zarar verebilirler. Zira kalemler kaldırılmış, sayfalar kurumuştur.</w:t>
      </w:r>
      <w:r w:rsidR="00970F7A" w:rsidRPr="005F38E2">
        <w:rPr>
          <w:rStyle w:val="Vurgu"/>
          <w:rFonts w:asciiTheme="majorBidi" w:hAnsiTheme="majorBidi" w:cstheme="majorBidi"/>
          <w:b/>
          <w:bCs/>
          <w:color w:val="000000"/>
        </w:rPr>
        <w:t>”</w:t>
      </w:r>
      <w:r w:rsidR="00970F7A" w:rsidRPr="005F38E2">
        <w:rPr>
          <w:rStyle w:val="SonnotBavurusu"/>
          <w:rFonts w:asciiTheme="majorBidi" w:hAnsiTheme="majorBidi" w:cstheme="majorBidi"/>
          <w:b/>
          <w:bCs/>
          <w:color w:val="000000"/>
        </w:rPr>
        <w:endnoteReference w:id="8"/>
      </w:r>
      <w:r w:rsidR="00970F7A" w:rsidRPr="005F38E2">
        <w:rPr>
          <w:rStyle w:val="apple-converted-space"/>
          <w:rFonts w:asciiTheme="majorBidi" w:hAnsiTheme="majorBidi" w:cstheme="majorBidi"/>
          <w:b/>
          <w:bCs/>
          <w:color w:val="000000"/>
        </w:rPr>
        <w:t xml:space="preserve"> </w:t>
      </w:r>
    </w:p>
    <w:sectPr w:rsidR="0017632E" w:rsidRPr="005F38E2" w:rsidSect="00DB3252">
      <w:footnotePr>
        <w:pos w:val="beneathText"/>
      </w:footnotePr>
      <w:endnotePr>
        <w:numFmt w:val="decimal"/>
      </w:endnotePr>
      <w:pgSz w:w="11906" w:h="16838" w:code="9"/>
      <w:pgMar w:top="454" w:right="454" w:bottom="454" w:left="454" w:header="0" w:footer="510" w:gutter="0"/>
      <w:cols w:num="2" w:space="28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341" w:rsidRDefault="00396341">
      <w:r>
        <w:separator/>
      </w:r>
    </w:p>
  </w:endnote>
  <w:endnote w:type="continuationSeparator" w:id="0">
    <w:p w:rsidR="00396341" w:rsidRDefault="00396341">
      <w:r>
        <w:continuationSeparator/>
      </w:r>
    </w:p>
  </w:endnote>
  <w:endnote w:id="1">
    <w:p w:rsidR="0017632E" w:rsidRPr="008F69A4" w:rsidRDefault="00970F7A" w:rsidP="00F51183">
      <w:pPr>
        <w:pStyle w:val="SonnotMetni"/>
        <w:rPr>
          <w:rFonts w:asciiTheme="majorBidi" w:hAnsiTheme="majorBidi" w:cstheme="majorBidi"/>
          <w:sz w:val="18"/>
          <w:szCs w:val="18"/>
        </w:rPr>
      </w:pPr>
      <w:r w:rsidRPr="008F69A4">
        <w:rPr>
          <w:rStyle w:val="SonnotBavurusu"/>
          <w:rFonts w:asciiTheme="majorBidi" w:hAnsiTheme="majorBidi" w:cstheme="majorBidi"/>
          <w:sz w:val="18"/>
          <w:szCs w:val="18"/>
        </w:rPr>
        <w:endnoteRef/>
      </w:r>
      <w:r w:rsidR="00015B4B" w:rsidRPr="008F69A4">
        <w:rPr>
          <w:rFonts w:asciiTheme="majorBidi" w:hAnsiTheme="majorBidi" w:cstheme="majorBidi"/>
          <w:sz w:val="18"/>
          <w:szCs w:val="18"/>
        </w:rPr>
        <w:t xml:space="preserve"> </w:t>
      </w:r>
      <w:proofErr w:type="spellStart"/>
      <w:r w:rsidR="00015B4B" w:rsidRPr="008F69A4">
        <w:rPr>
          <w:rFonts w:asciiTheme="majorBidi" w:hAnsiTheme="majorBidi" w:cstheme="majorBidi"/>
          <w:sz w:val="18"/>
          <w:szCs w:val="18"/>
        </w:rPr>
        <w:t>Tekasür</w:t>
      </w:r>
      <w:proofErr w:type="spellEnd"/>
      <w:r w:rsidR="00015B4B" w:rsidRPr="008F69A4">
        <w:rPr>
          <w:rFonts w:asciiTheme="majorBidi" w:hAnsiTheme="majorBidi" w:cstheme="majorBidi"/>
          <w:sz w:val="18"/>
          <w:szCs w:val="18"/>
        </w:rPr>
        <w:t xml:space="preserve"> </w:t>
      </w:r>
      <w:r w:rsidRPr="008F69A4">
        <w:rPr>
          <w:rFonts w:asciiTheme="majorBidi" w:hAnsiTheme="majorBidi" w:cstheme="majorBidi"/>
          <w:sz w:val="18"/>
          <w:szCs w:val="18"/>
        </w:rPr>
        <w:t>8.</w:t>
      </w:r>
    </w:p>
  </w:endnote>
  <w:endnote w:id="2">
    <w:p w:rsidR="0017632E" w:rsidRPr="008F69A4" w:rsidRDefault="00970F7A" w:rsidP="00D22B61">
      <w:pPr>
        <w:autoSpaceDE w:val="0"/>
        <w:autoSpaceDN w:val="0"/>
        <w:adjustRightInd w:val="0"/>
        <w:jc w:val="left"/>
        <w:rPr>
          <w:rFonts w:asciiTheme="majorBidi" w:hAnsiTheme="majorBidi" w:cstheme="majorBidi"/>
          <w:sz w:val="18"/>
          <w:szCs w:val="18"/>
        </w:rPr>
      </w:pPr>
      <w:r w:rsidRPr="008F69A4">
        <w:rPr>
          <w:rStyle w:val="SonnotBavurusu"/>
          <w:rFonts w:asciiTheme="majorBidi" w:hAnsiTheme="majorBidi" w:cstheme="majorBidi"/>
          <w:sz w:val="18"/>
          <w:szCs w:val="18"/>
        </w:rPr>
        <w:endnoteRef/>
      </w:r>
      <w:r w:rsidRPr="008F69A4">
        <w:rPr>
          <w:rFonts w:asciiTheme="majorBidi" w:hAnsiTheme="majorBidi" w:cstheme="majorBidi"/>
          <w:sz w:val="18"/>
          <w:szCs w:val="18"/>
        </w:rPr>
        <w:t xml:space="preserve"> </w:t>
      </w:r>
      <w:proofErr w:type="spellStart"/>
      <w:r w:rsidR="00D22B61" w:rsidRPr="008F69A4">
        <w:rPr>
          <w:rFonts w:asciiTheme="majorBidi" w:hAnsiTheme="majorBidi" w:cstheme="majorBidi"/>
          <w:sz w:val="18"/>
          <w:szCs w:val="18"/>
        </w:rPr>
        <w:t>Aclûnî</w:t>
      </w:r>
      <w:proofErr w:type="spellEnd"/>
      <w:r w:rsidR="00D22B61" w:rsidRPr="008F69A4">
        <w:rPr>
          <w:rFonts w:asciiTheme="majorBidi" w:hAnsiTheme="majorBidi" w:cstheme="majorBidi"/>
          <w:sz w:val="18"/>
          <w:szCs w:val="18"/>
        </w:rPr>
        <w:t xml:space="preserve">, </w:t>
      </w:r>
      <w:proofErr w:type="spellStart"/>
      <w:r w:rsidR="00D22B61" w:rsidRPr="008F69A4">
        <w:rPr>
          <w:rFonts w:asciiTheme="majorBidi" w:hAnsiTheme="majorBidi" w:cstheme="majorBidi"/>
          <w:sz w:val="18"/>
          <w:szCs w:val="18"/>
        </w:rPr>
        <w:t>Keşfu’l</w:t>
      </w:r>
      <w:proofErr w:type="spellEnd"/>
      <w:r w:rsidR="00D22B61" w:rsidRPr="008F69A4">
        <w:rPr>
          <w:rFonts w:asciiTheme="majorBidi" w:hAnsiTheme="majorBidi" w:cstheme="majorBidi"/>
          <w:sz w:val="18"/>
          <w:szCs w:val="18"/>
        </w:rPr>
        <w:t xml:space="preserve"> </w:t>
      </w:r>
      <w:proofErr w:type="gramStart"/>
      <w:r w:rsidR="00D22B61" w:rsidRPr="008F69A4">
        <w:rPr>
          <w:rFonts w:asciiTheme="majorBidi" w:hAnsiTheme="majorBidi" w:cstheme="majorBidi"/>
          <w:sz w:val="18"/>
          <w:szCs w:val="18"/>
        </w:rPr>
        <w:t>Hafa , 286</w:t>
      </w:r>
      <w:proofErr w:type="gramEnd"/>
      <w:r w:rsidR="00D22B61" w:rsidRPr="008F69A4">
        <w:rPr>
          <w:rFonts w:asciiTheme="majorBidi" w:hAnsiTheme="majorBidi" w:cstheme="majorBidi"/>
          <w:sz w:val="18"/>
          <w:szCs w:val="18"/>
        </w:rPr>
        <w:t>, No:748</w:t>
      </w:r>
      <w:r w:rsidRPr="008F69A4">
        <w:rPr>
          <w:rFonts w:asciiTheme="majorBidi" w:hAnsiTheme="majorBidi" w:cstheme="majorBidi"/>
          <w:color w:val="000000"/>
          <w:sz w:val="18"/>
          <w:szCs w:val="18"/>
        </w:rPr>
        <w:t>.</w:t>
      </w:r>
    </w:p>
  </w:endnote>
  <w:endnote w:id="3">
    <w:p w:rsidR="00240FDF" w:rsidRPr="008F69A4" w:rsidRDefault="00240FDF" w:rsidP="00240FDF">
      <w:pPr>
        <w:pStyle w:val="SonnotMetni"/>
        <w:rPr>
          <w:rFonts w:asciiTheme="majorBidi" w:hAnsiTheme="majorBidi" w:cstheme="majorBidi"/>
          <w:sz w:val="18"/>
          <w:szCs w:val="18"/>
        </w:rPr>
      </w:pPr>
      <w:r w:rsidRPr="008F69A4">
        <w:rPr>
          <w:rStyle w:val="SonnotBavurusu"/>
          <w:rFonts w:asciiTheme="majorBidi" w:hAnsiTheme="majorBidi" w:cstheme="majorBidi"/>
          <w:sz w:val="18"/>
          <w:szCs w:val="18"/>
        </w:rPr>
        <w:endnoteRef/>
      </w:r>
      <w:r>
        <w:rPr>
          <w:rFonts w:asciiTheme="majorBidi" w:hAnsiTheme="majorBidi" w:cstheme="majorBidi"/>
          <w:sz w:val="18"/>
          <w:szCs w:val="18"/>
        </w:rPr>
        <w:t xml:space="preserve"> </w:t>
      </w:r>
      <w:proofErr w:type="gramStart"/>
      <w:r>
        <w:rPr>
          <w:rFonts w:asciiTheme="majorBidi" w:hAnsiTheme="majorBidi" w:cstheme="majorBidi"/>
          <w:sz w:val="18"/>
          <w:szCs w:val="18"/>
        </w:rPr>
        <w:t>Mehmet A</w:t>
      </w:r>
      <w:r w:rsidRPr="008F69A4">
        <w:rPr>
          <w:rFonts w:asciiTheme="majorBidi" w:hAnsiTheme="majorBidi" w:cstheme="majorBidi"/>
          <w:sz w:val="18"/>
          <w:szCs w:val="18"/>
        </w:rPr>
        <w:t>kif Ersoy, Safahat.</w:t>
      </w:r>
      <w:proofErr w:type="gramEnd"/>
    </w:p>
  </w:endnote>
  <w:endnote w:id="4">
    <w:p w:rsidR="00EF108B" w:rsidRPr="008F69A4" w:rsidRDefault="00EF108B">
      <w:pPr>
        <w:pStyle w:val="SonnotMetni"/>
        <w:rPr>
          <w:rFonts w:asciiTheme="majorBidi" w:hAnsiTheme="majorBidi" w:cstheme="majorBidi"/>
          <w:sz w:val="18"/>
          <w:szCs w:val="18"/>
        </w:rPr>
      </w:pPr>
      <w:r w:rsidRPr="008F69A4">
        <w:rPr>
          <w:rStyle w:val="SonnotBavurusu"/>
          <w:rFonts w:asciiTheme="majorBidi" w:hAnsiTheme="majorBidi" w:cstheme="majorBidi"/>
          <w:sz w:val="18"/>
          <w:szCs w:val="18"/>
        </w:rPr>
        <w:endnoteRef/>
      </w:r>
      <w:r w:rsidRPr="008F69A4">
        <w:rPr>
          <w:rFonts w:asciiTheme="majorBidi" w:hAnsiTheme="majorBidi" w:cstheme="majorBidi"/>
          <w:sz w:val="18"/>
          <w:szCs w:val="18"/>
        </w:rPr>
        <w:t xml:space="preserve"> </w:t>
      </w:r>
      <w:r w:rsidRPr="008F69A4">
        <w:rPr>
          <w:rFonts w:asciiTheme="majorBidi" w:eastAsia="Times New Roman" w:hAnsiTheme="majorBidi" w:cstheme="majorBidi"/>
          <w:color w:val="000000"/>
          <w:sz w:val="18"/>
          <w:szCs w:val="18"/>
        </w:rPr>
        <w:t xml:space="preserve">Tirmizi, Kıyamet, </w:t>
      </w:r>
      <w:r w:rsidR="007E372C" w:rsidRPr="008F69A4">
        <w:rPr>
          <w:rFonts w:asciiTheme="majorBidi" w:eastAsia="Times New Roman" w:hAnsiTheme="majorBidi" w:cstheme="majorBidi"/>
          <w:color w:val="000000"/>
          <w:sz w:val="18"/>
          <w:szCs w:val="18"/>
        </w:rPr>
        <w:t>1, (IV, 612).</w:t>
      </w:r>
    </w:p>
  </w:endnote>
  <w:endnote w:id="5">
    <w:p w:rsidR="007E372C" w:rsidRPr="008F69A4" w:rsidRDefault="007E372C">
      <w:pPr>
        <w:pStyle w:val="SonnotMetni"/>
        <w:rPr>
          <w:rFonts w:asciiTheme="majorBidi" w:hAnsiTheme="majorBidi" w:cstheme="majorBidi"/>
          <w:sz w:val="18"/>
          <w:szCs w:val="18"/>
        </w:rPr>
      </w:pPr>
      <w:r w:rsidRPr="008F69A4">
        <w:rPr>
          <w:rStyle w:val="SonnotBavurusu"/>
          <w:rFonts w:asciiTheme="majorBidi" w:hAnsiTheme="majorBidi" w:cstheme="majorBidi"/>
          <w:sz w:val="18"/>
          <w:szCs w:val="18"/>
        </w:rPr>
        <w:endnoteRef/>
      </w:r>
      <w:r w:rsidRPr="008F69A4">
        <w:rPr>
          <w:rFonts w:asciiTheme="majorBidi" w:hAnsiTheme="majorBidi" w:cstheme="majorBidi"/>
          <w:sz w:val="18"/>
          <w:szCs w:val="18"/>
        </w:rPr>
        <w:t xml:space="preserve"> Müsned, IV, 151</w:t>
      </w:r>
    </w:p>
  </w:endnote>
  <w:endnote w:id="6">
    <w:p w:rsidR="0055292C" w:rsidRPr="008F69A4" w:rsidRDefault="0055292C">
      <w:pPr>
        <w:pStyle w:val="SonnotMetni"/>
        <w:rPr>
          <w:rFonts w:asciiTheme="majorBidi" w:hAnsiTheme="majorBidi" w:cstheme="majorBidi"/>
          <w:sz w:val="18"/>
          <w:szCs w:val="18"/>
        </w:rPr>
      </w:pPr>
      <w:r w:rsidRPr="008F69A4">
        <w:rPr>
          <w:rStyle w:val="SonnotBavurusu"/>
          <w:rFonts w:asciiTheme="majorBidi" w:hAnsiTheme="majorBidi" w:cstheme="majorBidi"/>
          <w:sz w:val="18"/>
          <w:szCs w:val="18"/>
        </w:rPr>
        <w:endnoteRef/>
      </w:r>
      <w:r w:rsidRPr="008F69A4">
        <w:rPr>
          <w:rFonts w:asciiTheme="majorBidi" w:hAnsiTheme="majorBidi" w:cstheme="majorBidi"/>
          <w:sz w:val="18"/>
          <w:szCs w:val="18"/>
        </w:rPr>
        <w:t xml:space="preserve"> Buhârî, Ezan, 36, I, 161</w:t>
      </w:r>
    </w:p>
  </w:endnote>
  <w:endnote w:id="7">
    <w:p w:rsidR="00CF5858" w:rsidRPr="0055292C" w:rsidRDefault="00CF5858" w:rsidP="00CF5858">
      <w:pPr>
        <w:pStyle w:val="SonnotMetni"/>
        <w:rPr>
          <w:rFonts w:asciiTheme="majorBidi" w:hAnsiTheme="majorBidi" w:cstheme="majorBidi"/>
          <w:sz w:val="18"/>
          <w:szCs w:val="18"/>
        </w:rPr>
      </w:pPr>
      <w:r w:rsidRPr="008F69A4">
        <w:rPr>
          <w:rStyle w:val="SonnotBavurusu"/>
          <w:rFonts w:asciiTheme="majorBidi" w:hAnsiTheme="majorBidi" w:cstheme="majorBidi"/>
          <w:sz w:val="18"/>
          <w:szCs w:val="18"/>
        </w:rPr>
        <w:endnoteRef/>
      </w:r>
      <w:r w:rsidR="00115E8B">
        <w:rPr>
          <w:rFonts w:asciiTheme="majorBidi" w:hAnsiTheme="majorBidi" w:cstheme="majorBidi"/>
          <w:sz w:val="18"/>
          <w:szCs w:val="18"/>
        </w:rPr>
        <w:t xml:space="preserve"> </w:t>
      </w:r>
      <w:r w:rsidRPr="008F69A4">
        <w:rPr>
          <w:rFonts w:asciiTheme="majorBidi" w:hAnsiTheme="majorBidi" w:cstheme="majorBidi"/>
          <w:sz w:val="18"/>
          <w:szCs w:val="18"/>
        </w:rPr>
        <w:t xml:space="preserve">Buhârî, </w:t>
      </w:r>
      <w:proofErr w:type="spellStart"/>
      <w:r w:rsidRPr="008F69A4">
        <w:rPr>
          <w:rFonts w:asciiTheme="majorBidi" w:hAnsiTheme="majorBidi" w:cstheme="majorBidi"/>
          <w:sz w:val="18"/>
          <w:szCs w:val="18"/>
        </w:rPr>
        <w:t>Rikâk</w:t>
      </w:r>
      <w:proofErr w:type="spellEnd"/>
      <w:r w:rsidRPr="008F69A4">
        <w:rPr>
          <w:rFonts w:asciiTheme="majorBidi" w:hAnsiTheme="majorBidi" w:cstheme="majorBidi"/>
          <w:sz w:val="18"/>
          <w:szCs w:val="18"/>
        </w:rPr>
        <w:t>, 3</w:t>
      </w:r>
    </w:p>
  </w:endnote>
  <w:endnote w:id="8">
    <w:p w:rsidR="0017632E" w:rsidRPr="0055292C" w:rsidRDefault="00970F7A" w:rsidP="00DF6695">
      <w:pPr>
        <w:autoSpaceDE w:val="0"/>
        <w:autoSpaceDN w:val="0"/>
        <w:adjustRightInd w:val="0"/>
        <w:jc w:val="left"/>
        <w:rPr>
          <w:rStyle w:val="apple-converted-space"/>
          <w:rFonts w:asciiTheme="majorBidi" w:hAnsiTheme="majorBidi" w:cstheme="majorBidi"/>
          <w:color w:val="000000"/>
          <w:sz w:val="18"/>
          <w:szCs w:val="18"/>
        </w:rPr>
      </w:pPr>
      <w:r w:rsidRPr="0055292C">
        <w:rPr>
          <w:rStyle w:val="SonnotBavurusu"/>
          <w:rFonts w:asciiTheme="majorBidi" w:hAnsiTheme="majorBidi" w:cstheme="majorBidi"/>
          <w:sz w:val="18"/>
          <w:szCs w:val="18"/>
        </w:rPr>
        <w:endnoteRef/>
      </w:r>
      <w:r w:rsidRPr="0055292C">
        <w:rPr>
          <w:rFonts w:asciiTheme="majorBidi" w:hAnsiTheme="majorBidi" w:cstheme="majorBidi"/>
          <w:sz w:val="18"/>
          <w:szCs w:val="18"/>
        </w:rPr>
        <w:t xml:space="preserve"> </w:t>
      </w:r>
      <w:r w:rsidR="007053C4">
        <w:rPr>
          <w:rFonts w:asciiTheme="majorBidi" w:hAnsiTheme="majorBidi" w:cstheme="majorBidi"/>
          <w:sz w:val="18"/>
          <w:szCs w:val="18"/>
        </w:rPr>
        <w:t xml:space="preserve">Tirmizi, </w:t>
      </w:r>
      <w:proofErr w:type="spellStart"/>
      <w:r w:rsidR="007053C4">
        <w:rPr>
          <w:rFonts w:asciiTheme="majorBidi" w:hAnsiTheme="majorBidi" w:cstheme="majorBidi"/>
          <w:sz w:val="18"/>
          <w:szCs w:val="18"/>
        </w:rPr>
        <w:t>Sıfatü’l</w:t>
      </w:r>
      <w:proofErr w:type="spellEnd"/>
      <w:r w:rsidR="007053C4">
        <w:rPr>
          <w:rFonts w:asciiTheme="majorBidi" w:hAnsiTheme="majorBidi" w:cstheme="majorBidi"/>
          <w:sz w:val="18"/>
          <w:szCs w:val="18"/>
        </w:rPr>
        <w:t xml:space="preserve"> </w:t>
      </w:r>
      <w:proofErr w:type="spellStart"/>
      <w:r w:rsidR="007053C4">
        <w:rPr>
          <w:rFonts w:asciiTheme="majorBidi" w:hAnsiTheme="majorBidi" w:cstheme="majorBidi"/>
          <w:sz w:val="18"/>
          <w:szCs w:val="18"/>
        </w:rPr>
        <w:t>kıyame</w:t>
      </w:r>
      <w:proofErr w:type="spellEnd"/>
      <w:r w:rsidR="007053C4">
        <w:rPr>
          <w:rFonts w:asciiTheme="majorBidi" w:hAnsiTheme="majorBidi" w:cstheme="majorBidi"/>
          <w:sz w:val="18"/>
          <w:szCs w:val="18"/>
        </w:rPr>
        <w:t>, 59</w:t>
      </w:r>
    </w:p>
    <w:p w:rsidR="0017632E" w:rsidRDefault="00970F7A">
      <w:pPr>
        <w:autoSpaceDE w:val="0"/>
        <w:autoSpaceDN w:val="0"/>
        <w:adjustRightInd w:val="0"/>
        <w:jc w:val="left"/>
        <w:rPr>
          <w:rFonts w:ascii="Times New Roman" w:hAnsi="Times New Roman" w:cs="Times New Roman"/>
          <w:b/>
          <w:bCs/>
          <w:i/>
          <w:iCs/>
          <w:sz w:val="16"/>
          <w:szCs w:val="16"/>
        </w:rPr>
      </w:pPr>
      <w:r>
        <w:rPr>
          <w:rFonts w:ascii="Times New Roman" w:hAnsi="Times New Roman" w:cs="Times New Roman"/>
          <w:b/>
          <w:bCs/>
          <w:i/>
          <w:iCs/>
          <w:sz w:val="16"/>
          <w:szCs w:val="16"/>
        </w:rPr>
        <w:t xml:space="preserve"> </w:t>
      </w:r>
    </w:p>
    <w:p w:rsidR="0017632E" w:rsidRPr="001245E5" w:rsidRDefault="00970F7A" w:rsidP="005F38E2">
      <w:pPr>
        <w:autoSpaceDE w:val="0"/>
        <w:autoSpaceDN w:val="0"/>
        <w:adjustRightInd w:val="0"/>
        <w:jc w:val="left"/>
        <w:rPr>
          <w:rFonts w:ascii="Times New Roman" w:hAnsi="Times New Roman" w:cs="Times New Roman"/>
          <w:i/>
          <w:iCs/>
        </w:rPr>
      </w:pPr>
      <w:r w:rsidRPr="001245E5">
        <w:rPr>
          <w:rFonts w:ascii="Times New Roman" w:hAnsi="Times New Roman" w:cs="Times New Roman"/>
          <w:b/>
          <w:bCs/>
          <w:i/>
          <w:iCs/>
        </w:rPr>
        <w:t xml:space="preserve">Hazırlayan: </w:t>
      </w:r>
      <w:r w:rsidRPr="001245E5">
        <w:rPr>
          <w:rFonts w:ascii="Times New Roman" w:hAnsi="Times New Roman" w:cs="Times New Roman"/>
          <w:i/>
          <w:iCs/>
        </w:rPr>
        <w:t>Mahmut BEKTAŞ</w:t>
      </w:r>
      <w:r w:rsidR="005F38E2">
        <w:rPr>
          <w:rFonts w:ascii="Times New Roman" w:hAnsi="Times New Roman" w:cs="Times New Roman"/>
          <w:i/>
          <w:iCs/>
        </w:rPr>
        <w:t xml:space="preserve"> /</w:t>
      </w:r>
      <w:r w:rsidRPr="001245E5">
        <w:rPr>
          <w:rFonts w:ascii="Times New Roman" w:hAnsi="Times New Roman" w:cs="Times New Roman"/>
          <w:i/>
          <w:iCs/>
        </w:rPr>
        <w:t xml:space="preserve"> Otlukbeli İlçe Müftüsü</w:t>
      </w:r>
    </w:p>
    <w:p w:rsidR="0017632E" w:rsidRDefault="00970F7A">
      <w:pPr>
        <w:spacing w:after="120" w:line="276" w:lineRule="auto"/>
        <w:rPr>
          <w:rFonts w:ascii="Times New Roman" w:hAnsi="Times New Roman" w:cs="Times New Roman"/>
          <w:i/>
          <w:iCs/>
        </w:rPr>
      </w:pPr>
      <w:r w:rsidRPr="001245E5">
        <w:rPr>
          <w:rFonts w:ascii="Times New Roman" w:hAnsi="Times New Roman" w:cs="Times New Roman"/>
          <w:b/>
          <w:bCs/>
          <w:i/>
          <w:iCs/>
        </w:rPr>
        <w:t xml:space="preserve">Redaksiyon: </w:t>
      </w:r>
      <w:r w:rsidRPr="001245E5">
        <w:rPr>
          <w:rFonts w:ascii="Times New Roman" w:hAnsi="Times New Roman" w:cs="Times New Roman"/>
          <w:i/>
          <w:iCs/>
        </w:rPr>
        <w:t>İl İrşat Kurulu</w:t>
      </w:r>
    </w:p>
    <w:p w:rsidR="00F13288" w:rsidRPr="00D910CC" w:rsidRDefault="00F13288" w:rsidP="00F132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341" w:rsidRDefault="00396341">
      <w:r>
        <w:separator/>
      </w:r>
    </w:p>
  </w:footnote>
  <w:footnote w:type="continuationSeparator" w:id="0">
    <w:p w:rsidR="00396341" w:rsidRDefault="003963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15D9E"/>
    <w:multiLevelType w:val="hybridMultilevel"/>
    <w:tmpl w:val="6B1C70DC"/>
    <w:lvl w:ilvl="0" w:tplc="3942088C">
      <w:start w:val="1"/>
      <w:numFmt w:val="decimal"/>
      <w:lvlText w:val="%1."/>
      <w:lvlJc w:val="left"/>
      <w:pPr>
        <w:tabs>
          <w:tab w:val="num" w:pos="1440"/>
        </w:tabs>
        <w:ind w:left="1440" w:hanging="360"/>
      </w:pPr>
      <w:rPr>
        <w:rFonts w:hint="default"/>
      </w:rPr>
    </w:lvl>
    <w:lvl w:ilvl="1" w:tplc="3F3C5EF0">
      <w:start w:val="1"/>
      <w:numFmt w:val="lowerLetter"/>
      <w:lvlText w:val="%2)"/>
      <w:lvlJc w:val="left"/>
      <w:pPr>
        <w:tabs>
          <w:tab w:val="num" w:pos="2160"/>
        </w:tabs>
        <w:ind w:left="2160" w:hanging="360"/>
      </w:pPr>
      <w:rPr>
        <w:rFonts w:ascii="Times New Roman" w:eastAsia="Times New Roman" w:hAnsi="Times New Roman" w:cs="Times New Roman"/>
      </w:rPr>
    </w:lvl>
    <w:lvl w:ilvl="2" w:tplc="0472D4A4">
      <w:start w:val="4"/>
      <w:numFmt w:val="upp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708320AA"/>
    <w:multiLevelType w:val="hybridMultilevel"/>
    <w:tmpl w:val="8D4656DE"/>
    <w:lvl w:ilvl="0" w:tplc="6E18EC82">
      <w:start w:val="1"/>
      <w:numFmt w:val="decimal"/>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pos w:val="beneathText"/>
    <w:footnote w:id="-1"/>
    <w:footnote w:id="0"/>
  </w:footnotePr>
  <w:endnotePr>
    <w:numFmt w:val="decimal"/>
    <w:endnote w:id="-1"/>
    <w:endnote w:id="0"/>
  </w:endnotePr>
  <w:compat>
    <w:useFELayout/>
    <w:compatSetting w:name="compatibilityMode" w:uri="http://schemas.microsoft.com/office/word" w:val="12"/>
  </w:compat>
  <w:rsids>
    <w:rsidRoot w:val="0017632E"/>
    <w:rsid w:val="00013EAD"/>
    <w:rsid w:val="00015B4B"/>
    <w:rsid w:val="00033B24"/>
    <w:rsid w:val="00034F6A"/>
    <w:rsid w:val="00041DC1"/>
    <w:rsid w:val="000A1434"/>
    <w:rsid w:val="000D7D5A"/>
    <w:rsid w:val="00115E8B"/>
    <w:rsid w:val="001245E5"/>
    <w:rsid w:val="00172E70"/>
    <w:rsid w:val="0017632E"/>
    <w:rsid w:val="001939C0"/>
    <w:rsid w:val="001D30A6"/>
    <w:rsid w:val="001E7FAC"/>
    <w:rsid w:val="002338F1"/>
    <w:rsid w:val="00240FDF"/>
    <w:rsid w:val="00250DBA"/>
    <w:rsid w:val="00266C1D"/>
    <w:rsid w:val="0027322F"/>
    <w:rsid w:val="003110F8"/>
    <w:rsid w:val="003276B8"/>
    <w:rsid w:val="0038125F"/>
    <w:rsid w:val="00396341"/>
    <w:rsid w:val="003A7369"/>
    <w:rsid w:val="003F6694"/>
    <w:rsid w:val="00430226"/>
    <w:rsid w:val="004A5097"/>
    <w:rsid w:val="00522223"/>
    <w:rsid w:val="005438E5"/>
    <w:rsid w:val="0055292C"/>
    <w:rsid w:val="00557BB1"/>
    <w:rsid w:val="005646AF"/>
    <w:rsid w:val="00580216"/>
    <w:rsid w:val="005A781B"/>
    <w:rsid w:val="005B070E"/>
    <w:rsid w:val="005C0260"/>
    <w:rsid w:val="005D2141"/>
    <w:rsid w:val="005E56F2"/>
    <w:rsid w:val="005E779C"/>
    <w:rsid w:val="005F38E2"/>
    <w:rsid w:val="00624A51"/>
    <w:rsid w:val="006528E2"/>
    <w:rsid w:val="006A1D77"/>
    <w:rsid w:val="007053C4"/>
    <w:rsid w:val="007507A2"/>
    <w:rsid w:val="007B4C91"/>
    <w:rsid w:val="007E372C"/>
    <w:rsid w:val="00806B71"/>
    <w:rsid w:val="00820A3C"/>
    <w:rsid w:val="008D565A"/>
    <w:rsid w:val="008F69A4"/>
    <w:rsid w:val="00916684"/>
    <w:rsid w:val="009345CE"/>
    <w:rsid w:val="00970F7A"/>
    <w:rsid w:val="009A6011"/>
    <w:rsid w:val="009F6C17"/>
    <w:rsid w:val="00A021E9"/>
    <w:rsid w:val="00A276F5"/>
    <w:rsid w:val="00A456BF"/>
    <w:rsid w:val="00A740B9"/>
    <w:rsid w:val="00A94EF5"/>
    <w:rsid w:val="00AF6752"/>
    <w:rsid w:val="00AF775B"/>
    <w:rsid w:val="00B73434"/>
    <w:rsid w:val="00B918EA"/>
    <w:rsid w:val="00BA5F93"/>
    <w:rsid w:val="00BB22FE"/>
    <w:rsid w:val="00BB3579"/>
    <w:rsid w:val="00BD7E73"/>
    <w:rsid w:val="00BE0FA4"/>
    <w:rsid w:val="00C60B1F"/>
    <w:rsid w:val="00C97A6E"/>
    <w:rsid w:val="00CB6F42"/>
    <w:rsid w:val="00CF5858"/>
    <w:rsid w:val="00D22B61"/>
    <w:rsid w:val="00D910CC"/>
    <w:rsid w:val="00DB3252"/>
    <w:rsid w:val="00DF5B5C"/>
    <w:rsid w:val="00DF6695"/>
    <w:rsid w:val="00E82C4B"/>
    <w:rsid w:val="00E94266"/>
    <w:rsid w:val="00EE298A"/>
    <w:rsid w:val="00EF0A0F"/>
    <w:rsid w:val="00EF0A94"/>
    <w:rsid w:val="00EF108B"/>
    <w:rsid w:val="00F11E81"/>
    <w:rsid w:val="00F13288"/>
    <w:rsid w:val="00F44471"/>
    <w:rsid w:val="00F51183"/>
    <w:rsid w:val="00F64B61"/>
    <w:rsid w:val="00FA5A42"/>
    <w:rsid w:val="00FE16E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C06DCB-512B-4D16-825E-8C3B4ACAE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sz w:val="22"/>
        <w:szCs w:val="22"/>
        <w:lang w:val="tr-TR" w:eastAsia="tr-TR"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252"/>
  </w:style>
  <w:style w:type="paragraph" w:styleId="Balk5">
    <w:name w:val="heading 5"/>
    <w:basedOn w:val="Normal"/>
    <w:link w:val="Balk5Char"/>
    <w:uiPriority w:val="9"/>
    <w:qFormat/>
    <w:rsid w:val="00DB3252"/>
    <w:pPr>
      <w:spacing w:before="100" w:beforeAutospacing="1" w:after="100" w:afterAutospacing="1"/>
      <w:jc w:val="left"/>
      <w:outlineLvl w:val="4"/>
    </w:pPr>
    <w:rPr>
      <w:rFonts w:ascii="Times New Roman" w:eastAsia="Times New Roman" w:hAnsi="Times New Roman" w:cs="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DB3252"/>
    <w:pPr>
      <w:spacing w:before="100" w:beforeAutospacing="1" w:after="100" w:afterAutospacing="1"/>
    </w:pPr>
    <w:rPr>
      <w:rFonts w:ascii="Times New Roman" w:eastAsia="Times New Roman" w:hAnsi="Times New Roman" w:cs="Times New Roman"/>
      <w:sz w:val="24"/>
      <w:szCs w:val="24"/>
    </w:rPr>
  </w:style>
  <w:style w:type="paragraph" w:styleId="stbilgi">
    <w:name w:val="header"/>
    <w:basedOn w:val="Normal"/>
    <w:link w:val="stbilgiChar"/>
    <w:uiPriority w:val="99"/>
    <w:rsid w:val="00DB3252"/>
    <w:pPr>
      <w:tabs>
        <w:tab w:val="center" w:pos="4536"/>
        <w:tab w:val="right" w:pos="9072"/>
      </w:tabs>
    </w:pPr>
  </w:style>
  <w:style w:type="character" w:customStyle="1" w:styleId="stbilgiChar">
    <w:name w:val="Üstbilgi Char"/>
    <w:basedOn w:val="VarsaylanParagrafYazTipi"/>
    <w:link w:val="stbilgi"/>
    <w:uiPriority w:val="99"/>
    <w:rsid w:val="00DB3252"/>
  </w:style>
  <w:style w:type="paragraph" w:styleId="Altbilgi">
    <w:name w:val="footer"/>
    <w:basedOn w:val="Normal"/>
    <w:link w:val="AltbilgiChar"/>
    <w:uiPriority w:val="99"/>
    <w:rsid w:val="00DB3252"/>
    <w:pPr>
      <w:tabs>
        <w:tab w:val="center" w:pos="4536"/>
        <w:tab w:val="right" w:pos="9072"/>
      </w:tabs>
    </w:pPr>
  </w:style>
  <w:style w:type="character" w:customStyle="1" w:styleId="AltbilgiChar">
    <w:name w:val="Altbilgi Char"/>
    <w:basedOn w:val="VarsaylanParagrafYazTipi"/>
    <w:link w:val="Altbilgi"/>
    <w:uiPriority w:val="99"/>
    <w:rsid w:val="00DB3252"/>
  </w:style>
  <w:style w:type="character" w:customStyle="1" w:styleId="apple-converted-space">
    <w:name w:val="apple-converted-space"/>
    <w:basedOn w:val="VarsaylanParagrafYazTipi"/>
    <w:rsid w:val="00DB3252"/>
  </w:style>
  <w:style w:type="paragraph" w:styleId="BalonMetni">
    <w:name w:val="Balloon Text"/>
    <w:basedOn w:val="Normal"/>
    <w:link w:val="BalonMetniChar"/>
    <w:uiPriority w:val="99"/>
    <w:rsid w:val="00DB3252"/>
    <w:rPr>
      <w:rFonts w:ascii="Tahoma" w:hAnsi="Tahoma" w:cs="Tahoma"/>
      <w:sz w:val="16"/>
      <w:szCs w:val="16"/>
    </w:rPr>
  </w:style>
  <w:style w:type="character" w:customStyle="1" w:styleId="BalonMetniChar">
    <w:name w:val="Balon Metni Char"/>
    <w:basedOn w:val="VarsaylanParagrafYazTipi"/>
    <w:link w:val="BalonMetni"/>
    <w:uiPriority w:val="99"/>
    <w:rsid w:val="00DB3252"/>
    <w:rPr>
      <w:rFonts w:ascii="Tahoma" w:hAnsi="Tahoma" w:cs="Tahoma"/>
      <w:sz w:val="16"/>
      <w:szCs w:val="16"/>
    </w:rPr>
  </w:style>
  <w:style w:type="character" w:customStyle="1" w:styleId="kuran-ayet-number">
    <w:name w:val="kuran-ayet-number"/>
    <w:basedOn w:val="VarsaylanParagrafYazTipi"/>
    <w:rsid w:val="00DB3252"/>
  </w:style>
  <w:style w:type="character" w:styleId="Kpr">
    <w:name w:val="Hyperlink"/>
    <w:basedOn w:val="VarsaylanParagrafYazTipi"/>
    <w:uiPriority w:val="99"/>
    <w:rsid w:val="00DB3252"/>
    <w:rPr>
      <w:color w:val="0000FF"/>
      <w:u w:val="none"/>
      <w:effect w:val="none"/>
    </w:rPr>
  </w:style>
  <w:style w:type="character" w:customStyle="1" w:styleId="text1">
    <w:name w:val="text1"/>
    <w:basedOn w:val="VarsaylanParagrafYazTipi"/>
    <w:rsid w:val="00DB3252"/>
    <w:rPr>
      <w:rFonts w:ascii="Verdana" w:hAnsi="Verdana" w:hint="default"/>
      <w:color w:val="000000"/>
      <w:sz w:val="20"/>
      <w:szCs w:val="20"/>
    </w:rPr>
  </w:style>
  <w:style w:type="paragraph" w:styleId="DipnotMetni">
    <w:name w:val="footnote text"/>
    <w:basedOn w:val="Normal"/>
    <w:link w:val="DipnotMetniChar"/>
    <w:rsid w:val="00DB3252"/>
    <w:rPr>
      <w:sz w:val="20"/>
      <w:szCs w:val="20"/>
    </w:rPr>
  </w:style>
  <w:style w:type="character" w:customStyle="1" w:styleId="DipnotMetniChar">
    <w:name w:val="Dipnot Metni Char"/>
    <w:basedOn w:val="VarsaylanParagrafYazTipi"/>
    <w:link w:val="DipnotMetni"/>
    <w:uiPriority w:val="99"/>
    <w:rsid w:val="00DB3252"/>
    <w:rPr>
      <w:sz w:val="20"/>
      <w:szCs w:val="20"/>
    </w:rPr>
  </w:style>
  <w:style w:type="character" w:styleId="DipnotBavurusu">
    <w:name w:val="footnote reference"/>
    <w:basedOn w:val="VarsaylanParagrafYazTipi"/>
    <w:uiPriority w:val="99"/>
    <w:rsid w:val="00DB3252"/>
    <w:rPr>
      <w:vertAlign w:val="superscript"/>
    </w:rPr>
  </w:style>
  <w:style w:type="paragraph" w:styleId="SonnotMetni">
    <w:name w:val="endnote text"/>
    <w:basedOn w:val="Normal"/>
    <w:link w:val="SonnotMetniChar"/>
    <w:rsid w:val="00DB3252"/>
    <w:rPr>
      <w:sz w:val="20"/>
      <w:szCs w:val="20"/>
    </w:rPr>
  </w:style>
  <w:style w:type="character" w:customStyle="1" w:styleId="SonnotMetniChar">
    <w:name w:val="Sonnot Metni Char"/>
    <w:basedOn w:val="VarsaylanParagrafYazTipi"/>
    <w:link w:val="SonnotMetni"/>
    <w:uiPriority w:val="99"/>
    <w:rsid w:val="00DB3252"/>
    <w:rPr>
      <w:sz w:val="20"/>
      <w:szCs w:val="20"/>
    </w:rPr>
  </w:style>
  <w:style w:type="character" w:styleId="SonnotBavurusu">
    <w:name w:val="endnote reference"/>
    <w:basedOn w:val="VarsaylanParagrafYazTipi"/>
    <w:rsid w:val="00DB3252"/>
    <w:rPr>
      <w:vertAlign w:val="superscript"/>
    </w:rPr>
  </w:style>
  <w:style w:type="character" w:customStyle="1" w:styleId="apple-style-span">
    <w:name w:val="apple-style-span"/>
    <w:basedOn w:val="VarsaylanParagrafYazTipi"/>
    <w:rsid w:val="00DB3252"/>
  </w:style>
  <w:style w:type="character" w:customStyle="1" w:styleId="Balk5Char">
    <w:name w:val="Başlık 5 Char"/>
    <w:basedOn w:val="VarsaylanParagrafYazTipi"/>
    <w:link w:val="Balk5"/>
    <w:uiPriority w:val="9"/>
    <w:rsid w:val="00DB3252"/>
    <w:rPr>
      <w:rFonts w:ascii="Times New Roman" w:eastAsia="Times New Roman" w:hAnsi="Times New Roman" w:cs="Times New Roman"/>
      <w:b/>
      <w:bCs/>
      <w:sz w:val="20"/>
      <w:szCs w:val="20"/>
    </w:rPr>
  </w:style>
  <w:style w:type="character" w:styleId="Gl">
    <w:name w:val="Strong"/>
    <w:basedOn w:val="VarsaylanParagrafYazTipi"/>
    <w:uiPriority w:val="22"/>
    <w:qFormat/>
    <w:rsid w:val="00DB3252"/>
    <w:rPr>
      <w:b/>
      <w:bCs/>
    </w:rPr>
  </w:style>
  <w:style w:type="character" w:styleId="Vurgu">
    <w:name w:val="Emphasis"/>
    <w:basedOn w:val="VarsaylanParagrafYazTipi"/>
    <w:uiPriority w:val="20"/>
    <w:qFormat/>
    <w:rsid w:val="00DB3252"/>
    <w:rPr>
      <w:i/>
      <w:iCs/>
    </w:rPr>
  </w:style>
  <w:style w:type="paragraph" w:customStyle="1" w:styleId="nest">
    <w:name w:val="nest"/>
    <w:basedOn w:val="Normal"/>
    <w:rsid w:val="00DB3252"/>
    <w:pPr>
      <w:spacing w:before="100" w:beforeAutospacing="1" w:after="100" w:afterAutospacing="1"/>
      <w:jc w:val="left"/>
    </w:pPr>
    <w:rPr>
      <w:rFonts w:ascii="Times New Roman" w:eastAsia="Times New Roman" w:hAnsi="Times New Roman" w:cs="Times New Roman"/>
      <w:sz w:val="24"/>
      <w:szCs w:val="24"/>
    </w:rPr>
  </w:style>
  <w:style w:type="paragraph" w:customStyle="1" w:styleId="cont">
    <w:name w:val="cont"/>
    <w:basedOn w:val="Normal"/>
    <w:rsid w:val="00DB3252"/>
    <w:pPr>
      <w:spacing w:before="100" w:beforeAutospacing="1" w:after="100" w:afterAutospacing="1"/>
      <w:jc w:val="left"/>
    </w:pPr>
    <w:rPr>
      <w:rFonts w:ascii="Times New Roman" w:eastAsia="Times New Roman" w:hAnsi="Times New Roman" w:cs="Times New Roman"/>
      <w:sz w:val="24"/>
      <w:szCs w:val="24"/>
    </w:rPr>
  </w:style>
  <w:style w:type="paragraph" w:styleId="GvdeMetni">
    <w:name w:val="Body Text"/>
    <w:basedOn w:val="Normal"/>
    <w:link w:val="GvdeMetniChar"/>
    <w:semiHidden/>
    <w:rsid w:val="009A6011"/>
    <w:pPr>
      <w:autoSpaceDE w:val="0"/>
      <w:autoSpaceDN w:val="0"/>
      <w:adjustRightInd w:val="0"/>
      <w:jc w:val="left"/>
    </w:pPr>
    <w:rPr>
      <w:rFonts w:ascii="Bookman Old Style" w:eastAsia="Times New Roman" w:hAnsi="Bookman Old Style" w:cs="Times New Roman"/>
      <w:sz w:val="18"/>
      <w:szCs w:val="18"/>
    </w:rPr>
  </w:style>
  <w:style w:type="character" w:customStyle="1" w:styleId="GvdeMetniChar">
    <w:name w:val="Gövde Metni Char"/>
    <w:basedOn w:val="VarsaylanParagrafYazTipi"/>
    <w:link w:val="GvdeMetni"/>
    <w:semiHidden/>
    <w:rsid w:val="009A6011"/>
    <w:rPr>
      <w:rFonts w:ascii="Bookman Old Style" w:eastAsia="Times New Roman" w:hAnsi="Bookman Old Styl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4DFFC-38B4-47A3-854A-F86FC5140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620</Words>
  <Characters>3540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Security</cp:lastModifiedBy>
  <cp:revision>33</cp:revision>
  <cp:lastPrinted>2017-04-16T20:49:00Z</cp:lastPrinted>
  <dcterms:created xsi:type="dcterms:W3CDTF">2017-02-22T05:19:00Z</dcterms:created>
  <dcterms:modified xsi:type="dcterms:W3CDTF">2017-05-02T06:48:00Z</dcterms:modified>
</cp:coreProperties>
</file>